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“Best of the Midwest” MDGA Youth Show</w:t>
      </w:r>
      <w:r w:rsidDel="00000000" w:rsidR="00000000" w:rsidRPr="00000000">
        <w:drawing>
          <wp:anchor allowOverlap="1" behindDoc="0" distB="114300" distT="114300" distL="114300" distR="114300" hidden="0" layoutInCell="1" locked="0" relativeHeight="0" simplePos="0">
            <wp:simplePos x="0" y="0"/>
            <wp:positionH relativeFrom="column">
              <wp:posOffset>123825</wp:posOffset>
            </wp:positionH>
            <wp:positionV relativeFrom="paragraph">
              <wp:posOffset>114300</wp:posOffset>
            </wp:positionV>
            <wp:extent cx="1585913" cy="1660641"/>
            <wp:effectExtent b="0" l="0" r="0" t="0"/>
            <wp:wrapSquare wrapText="bothSides" distB="114300" distT="114300" distL="114300" distR="114300"/>
            <wp:docPr id="9" name="image1.jpg"/>
            <a:graphic>
              <a:graphicData uri="http://schemas.openxmlformats.org/drawingml/2006/picture">
                <pic:pic>
                  <pic:nvPicPr>
                    <pic:cNvPr id="0" name="image1.jpg"/>
                    <pic:cNvPicPr preferRelativeResize="0"/>
                  </pic:nvPicPr>
                  <pic:blipFill>
                    <a:blip r:embed="rId7"/>
                    <a:srcRect b="7650" l="8963" r="6510" t="5464"/>
                    <a:stretch>
                      <a:fillRect/>
                    </a:stretch>
                  </pic:blipFill>
                  <pic:spPr>
                    <a:xfrm>
                      <a:off x="0" y="0"/>
                      <a:ext cx="1585913" cy="1660641"/>
                    </a:xfrm>
                    <a:prstGeom prst="rect"/>
                    <a:ln/>
                  </pic:spPr>
                </pic:pic>
              </a:graphicData>
            </a:graphic>
          </wp:anchor>
        </w:drawing>
      </w:r>
    </w:p>
    <w:p w:rsidR="00000000" w:rsidDel="00000000" w:rsidP="00000000" w:rsidRDefault="00000000" w:rsidRPr="00000000" w14:paraId="00000002">
      <w:pPr>
        <w:jc w:val="center"/>
        <w:rPr>
          <w:b w:val="1"/>
          <w:bCs w:val="1"/>
          <w:sz w:val="28"/>
          <w:szCs w:val="28"/>
        </w:rPr>
      </w:pPr>
      <w:bookmarkStart w:colFirst="0" w:colLast="0" w:name="_heading=h.gjdgxs" w:id="0"/>
      <w:bookmarkEnd w:id="0"/>
      <w:r w:rsidDel="00000000" w:rsidR="00000000" w:rsidRPr="00000000">
        <w:rPr>
          <w:b w:val="1"/>
          <w:bCs w:val="1"/>
          <w:sz w:val="28"/>
          <w:szCs w:val="28"/>
          <w:rtl w:val="0"/>
        </w:rPr>
        <w:t xml:space="preserve">Fillmore County Fairgrounds</w:t>
      </w:r>
    </w:p>
    <w:p w:rsidR="00000000" w:rsidDel="00000000" w:rsidP="00000000" w:rsidRDefault="00000000" w:rsidRPr="00000000" w14:paraId="00000003">
      <w:pPr>
        <w:jc w:val="center"/>
        <w:rPr>
          <w:b w:val="1"/>
          <w:bCs w:val="1"/>
          <w:sz w:val="28"/>
          <w:szCs w:val="28"/>
        </w:rPr>
      </w:pPr>
      <w:bookmarkStart w:colFirst="0" w:colLast="0" w:name="_heading=h.d2p5jgyc487q" w:id="1"/>
      <w:bookmarkEnd w:id="1"/>
      <w:r w:rsidDel="00000000" w:rsidR="00000000" w:rsidRPr="00000000">
        <w:rPr>
          <w:b w:val="1"/>
          <w:bCs w:val="1"/>
          <w:rtl w:val="0"/>
        </w:rPr>
        <w:t xml:space="preserve">413 East Fillmore Street,  Preston, MN </w:t>
      </w:r>
      <w:r w:rsidDel="00000000" w:rsidR="00000000" w:rsidRPr="00000000">
        <w:rPr>
          <w:rtl w:val="0"/>
        </w:rPr>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Saturday, May 30th, 2026</w:t>
      </w:r>
    </w:p>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Registration May 29th after 5 and May 30th 6:30-7:30 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Show begins at 9:00 am</w:t>
      </w:r>
    </w:p>
    <w:p w:rsidR="00000000" w:rsidDel="00000000" w:rsidP="00000000" w:rsidRDefault="00000000" w:rsidRPr="00000000" w14:paraId="00000007">
      <w:pPr>
        <w:ind w:left="720" w:firstLine="720"/>
        <w:jc w:val="center"/>
        <w:rPr>
          <w:b w:val="1"/>
          <w:bCs w:val="1"/>
        </w:rPr>
      </w:pPr>
      <w:r w:rsidDel="00000000" w:rsidR="00000000" w:rsidRPr="00000000">
        <w:rPr>
          <w:b w:val="1"/>
          <w:bCs w:val="1"/>
          <w:rtl w:val="0"/>
        </w:rPr>
        <w:t xml:space="preserve">This show is open to all youth who are 20 years of age and under.</w:t>
      </w:r>
    </w:p>
    <w:p w:rsidR="00000000" w:rsidDel="00000000" w:rsidP="00000000" w:rsidRDefault="00000000" w:rsidRPr="00000000" w14:paraId="00000008">
      <w:pPr>
        <w:jc w:val="center"/>
        <w:rPr>
          <w:b w:val="1"/>
          <w:bCs w:val="1"/>
          <w:strike w:val="1"/>
          <w:sz w:val="22"/>
          <w:szCs w:val="22"/>
        </w:rPr>
      </w:pPr>
      <w:r w:rsidDel="00000000" w:rsidR="00000000" w:rsidRPr="00000000">
        <w:rPr>
          <w:rtl w:val="0"/>
        </w:rPr>
        <w:t xml:space="preserve">   Judges: </w:t>
      </w:r>
      <w:r w:rsidDel="00000000" w:rsidR="00000000" w:rsidRPr="00000000">
        <w:rPr>
          <w:rFonts w:ascii="Calibri" w:cs="Calibri" w:eastAsia="Calibri" w:hAnsi="Calibri"/>
          <w:b w:val="1"/>
          <w:bCs w:val="1"/>
          <w:rtl w:val="0"/>
        </w:rPr>
        <w:t xml:space="preserve"> </w:t>
      </w:r>
      <w:r w:rsidDel="00000000" w:rsidR="00000000" w:rsidRPr="00000000">
        <w:rPr>
          <w:rtl w:val="0"/>
        </w:rPr>
        <w:t xml:space="preserve">Sara Hazeltine, Tyler Ramirez, George Andrew</w:t>
      </w:r>
      <w:r w:rsidDel="00000000" w:rsidR="00000000" w:rsidRPr="00000000">
        <w:rPr>
          <w:rtl w:val="0"/>
        </w:rPr>
      </w:r>
    </w:p>
    <w:p w:rsidR="00000000" w:rsidDel="00000000" w:rsidP="00000000" w:rsidRDefault="00000000" w:rsidRPr="00000000" w14:paraId="00000009">
      <w:pPr>
        <w:ind w:left="1440" w:firstLine="720"/>
        <w:rPr/>
      </w:pPr>
      <w:r w:rsidDel="00000000" w:rsidR="00000000" w:rsidRPr="00000000">
        <w:rPr>
          <w:rtl w:val="0"/>
        </w:rPr>
        <w:t xml:space="preserve">                                    Show Chair: Shellie Gilbertson</w:t>
      </w:r>
    </w:p>
    <w:p w:rsidR="00000000" w:rsidDel="00000000" w:rsidP="00000000" w:rsidRDefault="00000000" w:rsidRPr="00000000" w14:paraId="0000000A">
      <w:pPr>
        <w:ind w:left="1440" w:firstLine="720"/>
        <w:rPr/>
      </w:pPr>
      <w:r w:rsidDel="00000000" w:rsidR="00000000" w:rsidRPr="00000000">
        <w:rPr>
          <w:rtl w:val="0"/>
        </w:rPr>
      </w:r>
    </w:p>
    <w:p w:rsidR="00000000" w:rsidDel="00000000" w:rsidP="00000000" w:rsidRDefault="00000000" w:rsidRPr="00000000" w14:paraId="0000000B">
      <w:pPr>
        <w:rPr>
          <w:b w:val="1"/>
          <w:bCs w:val="1"/>
          <w:highlight w:val="yellow"/>
        </w:rPr>
      </w:pPr>
      <w:r w:rsidDel="00000000" w:rsidR="00000000" w:rsidRPr="00000000">
        <w:rPr>
          <w:b w:val="1"/>
          <w:bCs w:val="1"/>
          <w:rtl w:val="0"/>
        </w:rPr>
        <w:t xml:space="preserve">Online Entry is encouraged!</w:t>
      </w:r>
      <w:r w:rsidDel="00000000" w:rsidR="00000000" w:rsidRPr="00000000">
        <w:rPr>
          <w:rtl w:val="0"/>
        </w:rPr>
      </w:r>
    </w:p>
    <w:p w:rsidR="00000000" w:rsidDel="00000000" w:rsidP="00000000" w:rsidRDefault="00000000" w:rsidRPr="00000000" w14:paraId="0000000C">
      <w:pPr>
        <w:rPr>
          <w:rFonts w:ascii="Quattrocento Sans" w:cs="Quattrocento Sans" w:eastAsia="Quattrocento Sans" w:hAnsi="Quattrocento Sans"/>
          <w:sz w:val="22"/>
          <w:szCs w:val="22"/>
          <w:highlight w:val="white"/>
        </w:rPr>
      </w:pPr>
      <w:hyperlink r:id="rId8">
        <w:r w:rsidDel="00000000" w:rsidR="00000000" w:rsidRPr="00000000">
          <w:rPr>
            <w:b w:val="1"/>
            <w:bCs w:val="1"/>
            <w:color w:val="1155cc"/>
            <w:highlight w:val="white"/>
            <w:u w:val="single"/>
            <w:rtl w:val="0"/>
          </w:rPr>
          <w:t xml:space="preserve">https://showman.app/shows#/2026-best-of-the-midwest---mdga-state-show-8363</w:t>
        </w:r>
      </w:hyperlink>
      <w:r w:rsidDel="00000000" w:rsidR="00000000" w:rsidRPr="00000000">
        <w:rPr>
          <w:rtl w:val="0"/>
        </w:rPr>
      </w:r>
    </w:p>
    <w:p w:rsidR="00000000" w:rsidDel="00000000" w:rsidP="00000000" w:rsidRDefault="00000000" w:rsidRPr="00000000" w14:paraId="0000000D">
      <w:pPr>
        <w:rPr>
          <w:rFonts w:ascii="Quattrocento Sans" w:cs="Quattrocento Sans" w:eastAsia="Quattrocento Sans" w:hAnsi="Quattrocento Sans"/>
          <w:sz w:val="22"/>
          <w:szCs w:val="22"/>
          <w:highlight w:val="yellow"/>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Quattrocento Sans" w:cs="Quattrocento Sans" w:eastAsia="Quattrocento Sans" w:hAnsi="Quattrocento Sans"/>
          <w:b w:val="1"/>
          <w:bCs w:val="1"/>
          <w:highlight w:val="white"/>
        </w:rPr>
      </w:pPr>
      <w:r w:rsidDel="00000000" w:rsidR="00000000" w:rsidRPr="00000000">
        <w:rPr>
          <w:rFonts w:ascii="Quattrocento Sans" w:cs="Quattrocento Sans" w:eastAsia="Quattrocento Sans" w:hAnsi="Quattrocento Sans"/>
          <w:b w:val="1"/>
          <w:bCs w:val="1"/>
          <w:highlight w:val="white"/>
          <w:rtl w:val="0"/>
        </w:rPr>
        <w:t xml:space="preserve">Show Order subject to change</w:t>
      </w:r>
    </w:p>
    <w:p w:rsidR="00000000" w:rsidDel="00000000" w:rsidP="00000000" w:rsidRDefault="00000000" w:rsidRPr="00000000" w14:paraId="0000000F">
      <w:pPr>
        <w:numPr>
          <w:ilvl w:val="0"/>
          <w:numId w:val="1"/>
        </w:numPr>
        <w:ind w:left="720" w:hanging="360"/>
        <w:rPr>
          <w:rFonts w:ascii="Quattrocento Sans" w:cs="Quattrocento Sans" w:eastAsia="Quattrocento Sans" w:hAnsi="Quattrocento Sans"/>
          <w:b w:val="1"/>
          <w:bCs w:val="1"/>
          <w:highlight w:val="white"/>
        </w:rPr>
      </w:pPr>
      <w:r w:rsidDel="00000000" w:rsidR="00000000" w:rsidRPr="00000000">
        <w:rPr>
          <w:rFonts w:ascii="Quattrocento Sans" w:cs="Quattrocento Sans" w:eastAsia="Quattrocento Sans" w:hAnsi="Quattrocento Sans"/>
          <w:b w:val="1"/>
          <w:bCs w:val="1"/>
          <w:highlight w:val="white"/>
          <w:rtl w:val="0"/>
        </w:rPr>
        <w:t xml:space="preserve">Showmanship will start with Pee Wee, Junior, and Intermediate 1, Then  Int, 2 and Senior.</w:t>
      </w:r>
    </w:p>
    <w:p w:rsidR="00000000" w:rsidDel="00000000" w:rsidP="00000000" w:rsidRDefault="00000000" w:rsidRPr="00000000" w14:paraId="00000010">
      <w:pPr>
        <w:numPr>
          <w:ilvl w:val="0"/>
          <w:numId w:val="1"/>
        </w:numPr>
        <w:ind w:left="720" w:hanging="360"/>
        <w:rPr>
          <w:rFonts w:ascii="Quattrocento Sans" w:cs="Quattrocento Sans" w:eastAsia="Quattrocento Sans" w:hAnsi="Quattrocento Sans"/>
          <w:b w:val="1"/>
          <w:bCs w:val="1"/>
          <w:highlight w:val="white"/>
        </w:rPr>
      </w:pPr>
      <w:r w:rsidDel="00000000" w:rsidR="00000000" w:rsidRPr="00000000">
        <w:rPr>
          <w:rFonts w:ascii="Quattrocento Sans" w:cs="Quattrocento Sans" w:eastAsia="Quattrocento Sans" w:hAnsi="Quattrocento Sans"/>
          <w:b w:val="1"/>
          <w:bCs w:val="1"/>
          <w:highlight w:val="white"/>
          <w:rtl w:val="0"/>
        </w:rPr>
        <w:t xml:space="preserve">Breed classes will have two judges judging at the same time. Order to be announced.</w:t>
      </w:r>
    </w:p>
    <w:p w:rsidR="00000000" w:rsidDel="00000000" w:rsidP="00000000" w:rsidRDefault="00000000" w:rsidRPr="00000000" w14:paraId="00000011">
      <w:pPr>
        <w:numPr>
          <w:ilvl w:val="0"/>
          <w:numId w:val="1"/>
        </w:numPr>
        <w:ind w:left="720" w:hanging="360"/>
        <w:rPr>
          <w:rFonts w:ascii="Quattrocento Sans" w:cs="Quattrocento Sans" w:eastAsia="Quattrocento Sans" w:hAnsi="Quattrocento Sans"/>
          <w:b w:val="1"/>
          <w:bCs w:val="1"/>
          <w:highlight w:val="white"/>
        </w:rPr>
      </w:pPr>
      <w:r w:rsidDel="00000000" w:rsidR="00000000" w:rsidRPr="00000000">
        <w:rPr>
          <w:rFonts w:ascii="Quattrocento Sans" w:cs="Quattrocento Sans" w:eastAsia="Quattrocento Sans" w:hAnsi="Quattrocento Sans"/>
          <w:b w:val="1"/>
          <w:bCs w:val="1"/>
          <w:highlight w:val="white"/>
          <w:rtl w:val="0"/>
        </w:rPr>
        <w:t xml:space="preserve">Costume Class will be after group classes and before the start of the open class junior show.</w:t>
      </w:r>
    </w:p>
    <w:p w:rsidR="00000000" w:rsidDel="00000000" w:rsidP="00000000" w:rsidRDefault="00000000" w:rsidRPr="00000000" w14:paraId="00000012">
      <w:pPr>
        <w:rPr>
          <w:sz w:val="20"/>
          <w:szCs w:val="20"/>
          <w:highlight w:val="yellow"/>
        </w:rPr>
      </w:pPr>
      <w:r w:rsidDel="00000000" w:rsidR="00000000" w:rsidRPr="00000000">
        <w:rPr>
          <w:rtl w:val="0"/>
        </w:rPr>
      </w:r>
    </w:p>
    <w:tbl>
      <w:tblPr>
        <w:tblStyle w:val="Table1"/>
        <w:tblW w:w="11250.0" w:type="dxa"/>
        <w:jc w:val="left"/>
        <w:tblBorders>
          <w:top w:color="dbdbdb" w:space="0" w:sz="4" w:val="single"/>
          <w:left w:color="dbdbdb" w:space="0" w:sz="4" w:val="single"/>
          <w:bottom w:color="dbdbdb" w:space="0" w:sz="4" w:val="single"/>
          <w:right w:color="dbdbdb" w:space="0" w:sz="4" w:val="single"/>
          <w:insideH w:color="dbdbdb" w:space="0" w:sz="4" w:val="single"/>
          <w:insideV w:color="dbdbdb" w:space="0" w:sz="4" w:val="single"/>
        </w:tblBorders>
        <w:tblLayout w:type="fixed"/>
        <w:tblLook w:val="04A0"/>
      </w:tblPr>
      <w:tblGrid>
        <w:gridCol w:w="3090"/>
        <w:gridCol w:w="900"/>
        <w:gridCol w:w="2850"/>
        <w:gridCol w:w="4410"/>
        <w:tblGridChange w:id="0">
          <w:tblGrid>
            <w:gridCol w:w="3090"/>
            <w:gridCol w:w="900"/>
            <w:gridCol w:w="2850"/>
            <w:gridCol w:w="4410"/>
          </w:tblGrid>
        </w:tblGridChange>
      </w:tblGrid>
      <w:tr>
        <w:trPr>
          <w:cantSplit w:val="0"/>
          <w:tblHeader w:val="0"/>
        </w:trPr>
        <w:tc>
          <w:tcPr/>
          <w:p w:rsidR="00000000" w:rsidDel="00000000" w:rsidP="00000000" w:rsidRDefault="00000000" w:rsidRPr="00000000" w14:paraId="00000013">
            <w:pPr>
              <w:rPr/>
            </w:pPr>
            <w:r w:rsidDel="00000000" w:rsidR="00000000" w:rsidRPr="00000000">
              <w:rPr>
                <w:rtl w:val="0"/>
              </w:rPr>
              <w:t xml:space="preserve">Breeds and Show Order</w:t>
            </w:r>
          </w:p>
        </w:tc>
        <w:tc>
          <w:tcPr/>
          <w:p w:rsidR="00000000" w:rsidDel="00000000" w:rsidP="00000000" w:rsidRDefault="00000000" w:rsidRPr="00000000" w14:paraId="00000014">
            <w:pPr>
              <w:jc w:val="center"/>
              <w:rPr/>
            </w:pPr>
            <w:r w:rsidDel="00000000" w:rsidR="00000000" w:rsidRPr="00000000">
              <w:rPr>
                <w:rtl w:val="0"/>
              </w:rPr>
              <w:t xml:space="preserve">Class</w:t>
            </w:r>
          </w:p>
        </w:tc>
        <w:tc>
          <w:tcPr/>
          <w:p w:rsidR="00000000" w:rsidDel="00000000" w:rsidP="00000000" w:rsidRDefault="00000000" w:rsidRPr="00000000" w14:paraId="00000015">
            <w:pPr>
              <w:rPr/>
            </w:pPr>
            <w:r w:rsidDel="00000000" w:rsidR="00000000" w:rsidRPr="00000000">
              <w:rPr>
                <w:rtl w:val="0"/>
              </w:rPr>
              <w:t xml:space="preserve">Description</w:t>
            </w:r>
          </w:p>
        </w:tc>
        <w:tc>
          <w:tcPr/>
          <w:p w:rsidR="00000000" w:rsidDel="00000000" w:rsidP="00000000" w:rsidRDefault="00000000" w:rsidRPr="00000000" w14:paraId="00000016">
            <w:pPr>
              <w:rPr/>
            </w:pPr>
            <w:r w:rsidDel="00000000" w:rsidR="00000000" w:rsidRPr="00000000">
              <w:rPr>
                <w:rtl w:val="0"/>
              </w:rPr>
              <w:t xml:space="preserve">Age</w:t>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Alpine (A)</w:t>
            </w:r>
          </w:p>
        </w:tc>
        <w:tc>
          <w:tcPr/>
          <w:p w:rsidR="00000000" w:rsidDel="00000000" w:rsidP="00000000" w:rsidRDefault="00000000" w:rsidRPr="00000000" w14:paraId="00000018">
            <w:pPr>
              <w:jc w:val="center"/>
              <w:rPr/>
            </w:pPr>
            <w:r w:rsidDel="00000000" w:rsidR="00000000" w:rsidRPr="00000000">
              <w:rPr>
                <w:rtl w:val="0"/>
              </w:rPr>
              <w:t xml:space="preserve">Y1</w:t>
            </w:r>
          </w:p>
        </w:tc>
        <w:tc>
          <w:tcPr/>
          <w:p w:rsidR="00000000" w:rsidDel="00000000" w:rsidP="00000000" w:rsidRDefault="00000000" w:rsidRPr="00000000" w14:paraId="00000019">
            <w:pPr>
              <w:rPr/>
            </w:pPr>
            <w:r w:rsidDel="00000000" w:rsidR="00000000" w:rsidRPr="00000000">
              <w:rPr>
                <w:rtl w:val="0"/>
              </w:rPr>
              <w:t xml:space="preserve">Junior Kid</w:t>
            </w:r>
          </w:p>
        </w:tc>
        <w:tc>
          <w:tcPr/>
          <w:p w:rsidR="00000000" w:rsidDel="00000000" w:rsidP="00000000" w:rsidRDefault="00000000" w:rsidRPr="00000000" w14:paraId="0000001A">
            <w:pPr>
              <w:rPr/>
            </w:pPr>
            <w:r w:rsidDel="00000000" w:rsidR="00000000" w:rsidRPr="00000000">
              <w:rPr>
                <w:rtl w:val="0"/>
              </w:rPr>
              <w:t xml:space="preserve">Born April 1, 2026 - present</w:t>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LaMancha (L)</w:t>
            </w:r>
          </w:p>
        </w:tc>
        <w:tc>
          <w:tcPr/>
          <w:p w:rsidR="00000000" w:rsidDel="00000000" w:rsidP="00000000" w:rsidRDefault="00000000" w:rsidRPr="00000000" w14:paraId="0000001C">
            <w:pPr>
              <w:jc w:val="center"/>
              <w:rPr/>
            </w:pPr>
            <w:r w:rsidDel="00000000" w:rsidR="00000000" w:rsidRPr="00000000">
              <w:rPr>
                <w:rtl w:val="0"/>
              </w:rPr>
              <w:t xml:space="preserve">Y2</w:t>
            </w:r>
          </w:p>
        </w:tc>
        <w:tc>
          <w:tcPr/>
          <w:p w:rsidR="00000000" w:rsidDel="00000000" w:rsidP="00000000" w:rsidRDefault="00000000" w:rsidRPr="00000000" w14:paraId="0000001D">
            <w:pPr>
              <w:rPr/>
            </w:pPr>
            <w:r w:rsidDel="00000000" w:rsidR="00000000" w:rsidRPr="00000000">
              <w:rPr>
                <w:rtl w:val="0"/>
              </w:rPr>
              <w:t xml:space="preserve">Intermediate Kid</w:t>
            </w:r>
          </w:p>
        </w:tc>
        <w:tc>
          <w:tcPr/>
          <w:p w:rsidR="00000000" w:rsidDel="00000000" w:rsidP="00000000" w:rsidRDefault="00000000" w:rsidRPr="00000000" w14:paraId="0000001E">
            <w:pPr>
              <w:rPr/>
            </w:pPr>
            <w:r w:rsidDel="00000000" w:rsidR="00000000" w:rsidRPr="00000000">
              <w:rPr>
                <w:rtl w:val="0"/>
              </w:rPr>
              <w:t xml:space="preserve">Born in March 2026</w:t>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Nigerian Dwarf (D)</w:t>
            </w:r>
          </w:p>
        </w:tc>
        <w:tc>
          <w:tcPr/>
          <w:p w:rsidR="00000000" w:rsidDel="00000000" w:rsidP="00000000" w:rsidRDefault="00000000" w:rsidRPr="00000000" w14:paraId="00000020">
            <w:pPr>
              <w:jc w:val="center"/>
              <w:rPr/>
            </w:pPr>
            <w:r w:rsidDel="00000000" w:rsidR="00000000" w:rsidRPr="00000000">
              <w:rPr>
                <w:rtl w:val="0"/>
              </w:rPr>
              <w:t xml:space="preserve">Y3</w:t>
            </w:r>
          </w:p>
        </w:tc>
        <w:tc>
          <w:tcPr/>
          <w:p w:rsidR="00000000" w:rsidDel="00000000" w:rsidP="00000000" w:rsidRDefault="00000000" w:rsidRPr="00000000" w14:paraId="00000021">
            <w:pPr>
              <w:rPr/>
            </w:pPr>
            <w:r w:rsidDel="00000000" w:rsidR="00000000" w:rsidRPr="00000000">
              <w:rPr>
                <w:rtl w:val="0"/>
              </w:rPr>
              <w:t xml:space="preserve">Senior Kid</w:t>
            </w:r>
          </w:p>
        </w:tc>
        <w:tc>
          <w:tcPr/>
          <w:p w:rsidR="00000000" w:rsidDel="00000000" w:rsidP="00000000" w:rsidRDefault="00000000" w:rsidRPr="00000000" w14:paraId="00000022">
            <w:pPr>
              <w:rPr/>
            </w:pPr>
            <w:r w:rsidDel="00000000" w:rsidR="00000000" w:rsidRPr="00000000">
              <w:rPr>
                <w:rtl w:val="0"/>
              </w:rPr>
              <w:t xml:space="preserve">Born Jan 1 - February 28, 2026</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Nubian (N)</w:t>
            </w:r>
          </w:p>
        </w:tc>
        <w:tc>
          <w:tcPr/>
          <w:p w:rsidR="00000000" w:rsidDel="00000000" w:rsidP="00000000" w:rsidRDefault="00000000" w:rsidRPr="00000000" w14:paraId="00000024">
            <w:pPr>
              <w:jc w:val="center"/>
              <w:rPr/>
            </w:pPr>
            <w:r w:rsidDel="00000000" w:rsidR="00000000" w:rsidRPr="00000000">
              <w:rPr>
                <w:rtl w:val="0"/>
              </w:rPr>
              <w:t xml:space="preserve">Y4</w:t>
            </w:r>
          </w:p>
        </w:tc>
        <w:tc>
          <w:tcPr/>
          <w:p w:rsidR="00000000" w:rsidDel="00000000" w:rsidP="00000000" w:rsidRDefault="00000000" w:rsidRPr="00000000" w14:paraId="00000025">
            <w:pPr>
              <w:rPr/>
            </w:pPr>
            <w:r w:rsidDel="00000000" w:rsidR="00000000" w:rsidRPr="00000000">
              <w:rPr>
                <w:rtl w:val="0"/>
              </w:rPr>
              <w:t xml:space="preserve">Dry Yearling</w:t>
            </w:r>
          </w:p>
        </w:tc>
        <w:tc>
          <w:tcPr/>
          <w:p w:rsidR="00000000" w:rsidDel="00000000" w:rsidP="00000000" w:rsidRDefault="00000000" w:rsidRPr="00000000" w14:paraId="00000026">
            <w:pPr>
              <w:rPr/>
            </w:pPr>
            <w:r w:rsidDel="00000000" w:rsidR="00000000" w:rsidRPr="00000000">
              <w:rPr>
                <w:rtl w:val="0"/>
              </w:rPr>
              <w:t xml:space="preserve">Never freshened, less than 24 months of age</w:t>
            </w:r>
          </w:p>
        </w:tc>
      </w:tr>
      <w:tr>
        <w:trPr>
          <w:cantSplit w:val="0"/>
          <w:trHeight w:val="536" w:hRule="atLeast"/>
          <w:tblHeader w:val="0"/>
        </w:trPr>
        <w:tc>
          <w:tcPr/>
          <w:p w:rsidR="00000000" w:rsidDel="00000000" w:rsidP="00000000" w:rsidRDefault="00000000" w:rsidRPr="00000000" w14:paraId="00000027">
            <w:pPr>
              <w:rPr/>
            </w:pPr>
            <w:r w:rsidDel="00000000" w:rsidR="00000000" w:rsidRPr="00000000">
              <w:rPr>
                <w:rtl w:val="0"/>
              </w:rPr>
              <w:t xml:space="preserve">Oberhasli (O)</w:t>
            </w:r>
          </w:p>
        </w:tc>
        <w:tc>
          <w:tcPr/>
          <w:p w:rsidR="00000000" w:rsidDel="00000000" w:rsidP="00000000" w:rsidRDefault="00000000" w:rsidRPr="00000000" w14:paraId="00000028">
            <w:pPr>
              <w:jc w:val="center"/>
              <w:rPr/>
            </w:pPr>
            <w:r w:rsidDel="00000000" w:rsidR="00000000" w:rsidRPr="00000000">
              <w:rPr>
                <w:rtl w:val="0"/>
              </w:rPr>
              <w:t xml:space="preserve">Y5</w:t>
            </w:r>
          </w:p>
        </w:tc>
        <w:tc>
          <w:tcPr/>
          <w:p w:rsidR="00000000" w:rsidDel="00000000" w:rsidP="00000000" w:rsidRDefault="00000000" w:rsidRPr="00000000" w14:paraId="00000029">
            <w:pPr>
              <w:rPr/>
            </w:pPr>
            <w:r w:rsidDel="00000000" w:rsidR="00000000" w:rsidRPr="00000000">
              <w:rPr>
                <w:rtl w:val="0"/>
              </w:rPr>
              <w:t xml:space="preserve">Milking Yearling</w:t>
            </w:r>
          </w:p>
        </w:tc>
        <w:tc>
          <w:tcPr/>
          <w:p w:rsidR="00000000" w:rsidDel="00000000" w:rsidP="00000000" w:rsidRDefault="00000000" w:rsidRPr="00000000" w14:paraId="0000002A">
            <w:pPr>
              <w:rPr/>
            </w:pPr>
            <w:r w:rsidDel="00000000" w:rsidR="00000000" w:rsidRPr="00000000">
              <w:rPr>
                <w:rtl w:val="0"/>
              </w:rPr>
              <w:t xml:space="preserve">1 year old in milk, less than 24 months of age</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Saanen (S)</w:t>
            </w:r>
          </w:p>
        </w:tc>
        <w:tc>
          <w:tcPr/>
          <w:p w:rsidR="00000000" w:rsidDel="00000000" w:rsidP="00000000" w:rsidRDefault="00000000" w:rsidRPr="00000000" w14:paraId="0000002C">
            <w:pPr>
              <w:jc w:val="center"/>
              <w:rPr/>
            </w:pPr>
            <w:r w:rsidDel="00000000" w:rsidR="00000000" w:rsidRPr="00000000">
              <w:rPr>
                <w:rtl w:val="0"/>
              </w:rPr>
              <w:t xml:space="preserve">Y6</w:t>
            </w:r>
          </w:p>
        </w:tc>
        <w:tc>
          <w:tcPr/>
          <w:p w:rsidR="00000000" w:rsidDel="00000000" w:rsidP="00000000" w:rsidRDefault="00000000" w:rsidRPr="00000000" w14:paraId="0000002D">
            <w:pPr>
              <w:rPr/>
            </w:pPr>
            <w:r w:rsidDel="00000000" w:rsidR="00000000" w:rsidRPr="00000000">
              <w:rPr>
                <w:rtl w:val="0"/>
              </w:rPr>
              <w:t xml:space="preserve">2 year old milker</w:t>
            </w:r>
          </w:p>
        </w:tc>
        <w:tc>
          <w:tcPr/>
          <w:p w:rsidR="00000000" w:rsidDel="00000000" w:rsidP="00000000" w:rsidRDefault="00000000" w:rsidRPr="00000000" w14:paraId="0000002E">
            <w:pPr>
              <w:rPr/>
            </w:pPr>
            <w:r w:rsidDel="00000000" w:rsidR="00000000" w:rsidRPr="00000000">
              <w:rPr>
                <w:rtl w:val="0"/>
              </w:rPr>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Sable (B)</w:t>
            </w:r>
          </w:p>
        </w:tc>
        <w:tc>
          <w:tcPr/>
          <w:p w:rsidR="00000000" w:rsidDel="00000000" w:rsidP="00000000" w:rsidRDefault="00000000" w:rsidRPr="00000000" w14:paraId="00000030">
            <w:pPr>
              <w:jc w:val="center"/>
              <w:rPr/>
            </w:pPr>
            <w:r w:rsidDel="00000000" w:rsidR="00000000" w:rsidRPr="00000000">
              <w:rPr>
                <w:rtl w:val="0"/>
              </w:rPr>
              <w:t xml:space="preserve">Y7</w:t>
            </w:r>
          </w:p>
        </w:tc>
        <w:tc>
          <w:tcPr/>
          <w:p w:rsidR="00000000" w:rsidDel="00000000" w:rsidP="00000000" w:rsidRDefault="00000000" w:rsidRPr="00000000" w14:paraId="00000031">
            <w:pPr>
              <w:rPr/>
            </w:pPr>
            <w:r w:rsidDel="00000000" w:rsidR="00000000" w:rsidRPr="00000000">
              <w:rPr>
                <w:rtl w:val="0"/>
              </w:rPr>
              <w:t xml:space="preserve">3-4 year old milker</w:t>
            </w:r>
          </w:p>
        </w:tc>
        <w:tc>
          <w:tcPr/>
          <w:p w:rsidR="00000000" w:rsidDel="00000000" w:rsidP="00000000" w:rsidRDefault="00000000" w:rsidRPr="00000000" w14:paraId="00000032">
            <w:pPr>
              <w:rPr/>
            </w:pPr>
            <w:r w:rsidDel="00000000" w:rsidR="00000000" w:rsidRPr="00000000">
              <w:rPr>
                <w:rtl w:val="0"/>
              </w:rPr>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Toggenburg (T)</w:t>
            </w:r>
          </w:p>
        </w:tc>
        <w:tc>
          <w:tcPr/>
          <w:p w:rsidR="00000000" w:rsidDel="00000000" w:rsidP="00000000" w:rsidRDefault="00000000" w:rsidRPr="00000000" w14:paraId="00000034">
            <w:pPr>
              <w:jc w:val="center"/>
              <w:rPr/>
            </w:pPr>
            <w:r w:rsidDel="00000000" w:rsidR="00000000" w:rsidRPr="00000000">
              <w:rPr>
                <w:rtl w:val="0"/>
              </w:rPr>
              <w:t xml:space="preserve">Y8</w:t>
            </w:r>
          </w:p>
        </w:tc>
        <w:tc>
          <w:tcPr/>
          <w:p w:rsidR="00000000" w:rsidDel="00000000" w:rsidP="00000000" w:rsidRDefault="00000000" w:rsidRPr="00000000" w14:paraId="00000035">
            <w:pPr>
              <w:rPr/>
            </w:pPr>
            <w:r w:rsidDel="00000000" w:rsidR="00000000" w:rsidRPr="00000000">
              <w:rPr>
                <w:rtl w:val="0"/>
              </w:rPr>
              <w:t xml:space="preserve">5+ year old milker</w:t>
            </w:r>
          </w:p>
        </w:tc>
        <w:tc>
          <w:tcPr/>
          <w:p w:rsidR="00000000" w:rsidDel="00000000" w:rsidP="00000000" w:rsidRDefault="00000000" w:rsidRPr="00000000" w14:paraId="00000036">
            <w:pPr>
              <w:rPr/>
            </w:pPr>
            <w:r w:rsidDel="00000000" w:rsidR="00000000" w:rsidRPr="00000000">
              <w:rPr>
                <w:rtl w:val="0"/>
              </w:rPr>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Recorded Grade (R)</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Unrecorded Grade (U)</w:t>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r>
      <w:tr>
        <w:trPr>
          <w:cantSplit w:val="0"/>
          <w:trHeight w:val="341.953125" w:hRule="atLeast"/>
          <w:tblHeader w:val="0"/>
        </w:trPr>
        <w:tc>
          <w:tcPr/>
          <w:p w:rsidR="00000000" w:rsidDel="00000000" w:rsidP="00000000" w:rsidRDefault="00000000" w:rsidRPr="00000000" w14:paraId="0000003F">
            <w:pPr>
              <w:rPr>
                <w:b w:val="0"/>
                <w:bCs w:val="0"/>
              </w:rPr>
            </w:pPr>
            <w:r w:rsidDel="00000000" w:rsidR="00000000" w:rsidRPr="00000000">
              <w:rPr>
                <w:rtl w:val="0"/>
              </w:rPr>
              <w:t xml:space="preserve">Costume Class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r>
      <w:tr>
        <w:trPr>
          <w:cantSplit w:val="0"/>
          <w:tblHeader w:val="0"/>
        </w:trPr>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b w:val="1"/>
                <w:bCs w:val="1"/>
                <w:rtl w:val="0"/>
              </w:rPr>
              <w:t xml:space="preserve">Showmanship Classes</w:t>
            </w:r>
            <w:r w:rsidDel="00000000" w:rsidR="00000000" w:rsidRPr="00000000">
              <w:rPr>
                <w:rtl w:val="0"/>
              </w:rPr>
            </w:r>
          </w:p>
        </w:tc>
        <w:tc>
          <w:tcPr/>
          <w:p w:rsidR="00000000" w:rsidDel="00000000" w:rsidP="00000000" w:rsidRDefault="00000000" w:rsidRPr="00000000" w14:paraId="00000047">
            <w:pPr>
              <w:rPr/>
            </w:pPr>
            <w:r w:rsidDel="00000000" w:rsidR="00000000" w:rsidRPr="00000000">
              <w:rPr>
                <w:color w:val="ff0000"/>
                <w:rtl w:val="0"/>
              </w:rPr>
              <w:t xml:space="preserve">(Youth age as of May 30th, 2026)</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8">
            <w:pPr>
              <w:rPr/>
            </w:pPr>
            <w:r w:rsidDel="00000000" w:rsidR="00000000" w:rsidRPr="00000000">
              <w:rPr>
                <w:rtl w:val="0"/>
              </w:rPr>
              <w:t xml:space="preserve">Showmanship classes are free! Participation encouraged.  Sign up online or at check in!</w:t>
            </w:r>
          </w:p>
        </w:tc>
        <w:tc>
          <w:tcPr/>
          <w:p w:rsidR="00000000" w:rsidDel="00000000" w:rsidP="00000000" w:rsidRDefault="00000000" w:rsidRPr="00000000" w14:paraId="00000049">
            <w:pPr>
              <w:jc w:val="center"/>
              <w:rPr/>
            </w:pPr>
            <w:r w:rsidDel="00000000" w:rsidR="00000000" w:rsidRPr="00000000">
              <w:rPr>
                <w:rtl w:val="0"/>
              </w:rPr>
              <w:t xml:space="preserve">Y11</w:t>
            </w:r>
          </w:p>
        </w:tc>
        <w:tc>
          <w:tcPr/>
          <w:p w:rsidR="00000000" w:rsidDel="00000000" w:rsidP="00000000" w:rsidRDefault="00000000" w:rsidRPr="00000000" w14:paraId="0000004A">
            <w:pPr>
              <w:rPr/>
            </w:pPr>
            <w:r w:rsidDel="00000000" w:rsidR="00000000" w:rsidRPr="00000000">
              <w:rPr>
                <w:rtl w:val="0"/>
              </w:rPr>
              <w:t xml:space="preserve">5 - 7 years old </w:t>
            </w:r>
          </w:p>
        </w:tc>
        <w:tc>
          <w:tcPr/>
          <w:p w:rsidR="00000000" w:rsidDel="00000000" w:rsidP="00000000" w:rsidRDefault="00000000" w:rsidRPr="00000000" w14:paraId="0000004B">
            <w:pPr>
              <w:rPr/>
            </w:pPr>
            <w:r w:rsidDel="00000000" w:rsidR="00000000" w:rsidRPr="00000000">
              <w:rPr>
                <w:rtl w:val="0"/>
              </w:rPr>
              <w:t xml:space="preserve">Pee Wee</w:t>
            </w:r>
          </w:p>
        </w:tc>
      </w:tr>
      <w:tr>
        <w:trPr>
          <w:cantSplit w:val="0"/>
          <w:tblHeader w:val="0"/>
        </w:trPr>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D">
            <w:pPr>
              <w:jc w:val="center"/>
              <w:rPr/>
            </w:pPr>
            <w:r w:rsidDel="00000000" w:rsidR="00000000" w:rsidRPr="00000000">
              <w:rPr>
                <w:rtl w:val="0"/>
              </w:rPr>
              <w:t xml:space="preserve">Y11</w:t>
            </w:r>
          </w:p>
        </w:tc>
        <w:tc>
          <w:tcPr/>
          <w:p w:rsidR="00000000" w:rsidDel="00000000" w:rsidP="00000000" w:rsidRDefault="00000000" w:rsidRPr="00000000" w14:paraId="0000004E">
            <w:pPr>
              <w:rPr>
                <w:b w:val="1"/>
                <w:bCs w:val="1"/>
              </w:rPr>
            </w:pPr>
            <w:bookmarkStart w:colFirst="0" w:colLast="0" w:name="_heading=h.30j0zll" w:id="2"/>
            <w:bookmarkEnd w:id="2"/>
            <w:r w:rsidDel="00000000" w:rsidR="00000000" w:rsidRPr="00000000">
              <w:rPr>
                <w:rtl w:val="0"/>
              </w:rPr>
              <w:t xml:space="preserve">8 - 10 years old </w:t>
            </w: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t xml:space="preserve">Junior</w:t>
            </w:r>
          </w:p>
        </w:tc>
      </w:tr>
      <w:tr>
        <w:trPr>
          <w:cantSplit w:val="0"/>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1">
            <w:pPr>
              <w:jc w:val="center"/>
              <w:rPr/>
            </w:pPr>
            <w:r w:rsidDel="00000000" w:rsidR="00000000" w:rsidRPr="00000000">
              <w:rPr>
                <w:rtl w:val="0"/>
              </w:rPr>
              <w:t xml:space="preserve">Y12</w:t>
            </w:r>
          </w:p>
        </w:tc>
        <w:tc>
          <w:tcPr/>
          <w:p w:rsidR="00000000" w:rsidDel="00000000" w:rsidP="00000000" w:rsidRDefault="00000000" w:rsidRPr="00000000" w14:paraId="00000052">
            <w:pPr>
              <w:rPr/>
            </w:pPr>
            <w:r w:rsidDel="00000000" w:rsidR="00000000" w:rsidRPr="00000000">
              <w:rPr>
                <w:rtl w:val="0"/>
              </w:rPr>
              <w:t xml:space="preserve">11-13 years old</w:t>
            </w:r>
          </w:p>
        </w:tc>
        <w:tc>
          <w:tcPr/>
          <w:p w:rsidR="00000000" w:rsidDel="00000000" w:rsidP="00000000" w:rsidRDefault="00000000" w:rsidRPr="00000000" w14:paraId="00000053">
            <w:pPr>
              <w:rPr/>
            </w:pPr>
            <w:r w:rsidDel="00000000" w:rsidR="00000000" w:rsidRPr="00000000">
              <w:rPr>
                <w:rtl w:val="0"/>
              </w:rPr>
              <w:t xml:space="preserve">Intermediate 1</w:t>
            </w:r>
          </w:p>
        </w:tc>
      </w:tr>
      <w:tr>
        <w:trPr>
          <w:cantSplit w:val="0"/>
          <w:tblHeader w:val="0"/>
        </w:trPr>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5">
            <w:pPr>
              <w:jc w:val="center"/>
              <w:rPr/>
            </w:pPr>
            <w:r w:rsidDel="00000000" w:rsidR="00000000" w:rsidRPr="00000000">
              <w:rPr>
                <w:rtl w:val="0"/>
              </w:rPr>
              <w:t xml:space="preserve">Y13</w:t>
            </w:r>
          </w:p>
        </w:tc>
        <w:tc>
          <w:tcPr/>
          <w:p w:rsidR="00000000" w:rsidDel="00000000" w:rsidP="00000000" w:rsidRDefault="00000000" w:rsidRPr="00000000" w14:paraId="00000056">
            <w:pPr>
              <w:rPr>
                <w:b w:val="1"/>
                <w:bCs w:val="1"/>
              </w:rPr>
            </w:pPr>
            <w:r w:rsidDel="00000000" w:rsidR="00000000" w:rsidRPr="00000000">
              <w:rPr>
                <w:rtl w:val="0"/>
              </w:rPr>
              <w:t xml:space="preserve">14-16 years old </w:t>
            </w:r>
            <w:r w:rsidDel="00000000" w:rsidR="00000000" w:rsidRPr="00000000">
              <w:rPr>
                <w:rtl w:val="0"/>
              </w:rPr>
            </w:r>
          </w:p>
        </w:tc>
        <w:tc>
          <w:tcPr/>
          <w:p w:rsidR="00000000" w:rsidDel="00000000" w:rsidP="00000000" w:rsidRDefault="00000000" w:rsidRPr="00000000" w14:paraId="00000057">
            <w:pPr>
              <w:rPr>
                <w:color w:val="ff0000"/>
              </w:rPr>
            </w:pPr>
            <w:r w:rsidDel="00000000" w:rsidR="00000000" w:rsidRPr="00000000">
              <w:rPr>
                <w:rtl w:val="0"/>
              </w:rPr>
              <w:t xml:space="preserve">Intermediate 2</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p w:rsidR="00000000" w:rsidDel="00000000" w:rsidP="00000000" w:rsidRDefault="00000000" w:rsidRPr="00000000" w14:paraId="00000059">
            <w:pPr>
              <w:jc w:val="center"/>
              <w:rPr/>
            </w:pPr>
            <w:r w:rsidDel="00000000" w:rsidR="00000000" w:rsidRPr="00000000">
              <w:rPr>
                <w:rtl w:val="0"/>
              </w:rPr>
              <w:t xml:space="preserve">Y14</w:t>
            </w:r>
          </w:p>
        </w:tc>
        <w:tc>
          <w:tcPr/>
          <w:p w:rsidR="00000000" w:rsidDel="00000000" w:rsidP="00000000" w:rsidRDefault="00000000" w:rsidRPr="00000000" w14:paraId="0000005A">
            <w:pPr>
              <w:rPr/>
            </w:pPr>
            <w:r w:rsidDel="00000000" w:rsidR="00000000" w:rsidRPr="00000000">
              <w:rPr>
                <w:rtl w:val="0"/>
              </w:rPr>
              <w:t xml:space="preserve">17-20 years old</w:t>
            </w:r>
          </w:p>
        </w:tc>
        <w:tc>
          <w:tcPr/>
          <w:p w:rsidR="00000000" w:rsidDel="00000000" w:rsidP="00000000" w:rsidRDefault="00000000" w:rsidRPr="00000000" w14:paraId="0000005B">
            <w:pPr>
              <w:rPr/>
            </w:pPr>
            <w:r w:rsidDel="00000000" w:rsidR="00000000" w:rsidRPr="00000000">
              <w:rPr>
                <w:rtl w:val="0"/>
              </w:rPr>
              <w:t xml:space="preserve">Advanced</w:t>
            </w:r>
          </w:p>
        </w:tc>
      </w:tr>
    </w:tbl>
    <w:p w:rsidR="00000000" w:rsidDel="00000000" w:rsidP="00000000" w:rsidRDefault="00000000" w:rsidRPr="00000000" w14:paraId="0000005C">
      <w:pPr>
        <w:rPr>
          <w:i w:val="1"/>
          <w:iCs w:val="1"/>
        </w:rPr>
      </w:pPr>
      <w:r w:rsidDel="00000000" w:rsidR="00000000" w:rsidRPr="00000000">
        <w:rPr>
          <w:rtl w:val="0"/>
        </w:rPr>
      </w:r>
    </w:p>
    <w:p w:rsidR="00000000" w:rsidDel="00000000" w:rsidP="00000000" w:rsidRDefault="00000000" w:rsidRPr="00000000" w14:paraId="0000005D">
      <w:pPr>
        <w:rPr>
          <w:sz w:val="22"/>
          <w:szCs w:val="22"/>
        </w:rPr>
      </w:pPr>
      <w:r w:rsidDel="00000000" w:rsidR="00000000" w:rsidRPr="00000000">
        <w:rPr>
          <w:rtl w:val="0"/>
        </w:rPr>
        <w:t xml:space="preserve">Pen space is limited, and stalling will be done by the show committee - Please pre-register.  Registrations completed online, emailed to, will be considered pre-registered, and may be paid for the day of the show.</w:t>
      </w:r>
      <w:r w:rsidDel="00000000" w:rsidR="00000000" w:rsidRPr="00000000">
        <w:rPr>
          <w:sz w:val="26"/>
          <w:szCs w:val="26"/>
          <w:rtl w:val="0"/>
        </w:rPr>
        <w:t xml:space="preserve"> </w:t>
      </w:r>
      <w:r w:rsidDel="00000000" w:rsidR="00000000" w:rsidRPr="00000000">
        <w:rPr>
          <w:sz w:val="22"/>
          <w:szCs w:val="22"/>
          <w:rtl w:val="0"/>
        </w:rPr>
        <w:t xml:space="preserve">If not using online entry, send entries for the youth show </w:t>
      </w:r>
      <w:r w:rsidDel="00000000" w:rsidR="00000000" w:rsidRPr="00000000">
        <w:rPr>
          <w:rtl w:val="0"/>
        </w:rPr>
        <w:t xml:space="preserve">emailed to </w:t>
      </w:r>
      <w:hyperlink r:id="rId9">
        <w:r w:rsidDel="00000000" w:rsidR="00000000" w:rsidRPr="00000000">
          <w:rPr>
            <w:b w:val="1"/>
            <w:bCs w:val="1"/>
            <w:color w:val="1155cc"/>
            <w:u w:val="single"/>
            <w:rtl w:val="0"/>
          </w:rPr>
          <w:t xml:space="preserve">secretarymdga@gmail.com</w:t>
        </w:r>
      </w:hyperlink>
      <w:r w:rsidDel="00000000" w:rsidR="00000000" w:rsidRPr="00000000">
        <w:rPr>
          <w:rtl w:val="0"/>
        </w:rPr>
        <w:t xml:space="preserve"> or mailed to: </w:t>
      </w:r>
      <w:r w:rsidDel="00000000" w:rsidR="00000000" w:rsidRPr="00000000">
        <w:rPr>
          <w:b w:val="1"/>
          <w:bCs w:val="1"/>
          <w:rtl w:val="0"/>
        </w:rPr>
        <w:t xml:space="preserve">Kirsten Zoellner 29537 Highroad, Fountain, MN 55935.</w:t>
      </w:r>
      <w:r w:rsidDel="00000000" w:rsidR="00000000" w:rsidRPr="00000000">
        <w:rPr>
          <w:sz w:val="22"/>
          <w:szCs w:val="22"/>
          <w:rtl w:val="0"/>
        </w:rPr>
        <w:t xml:space="preserv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Awards and ribbons will be awarded.</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sz w:val="32"/>
          <w:szCs w:val="32"/>
        </w:rPr>
      </w:pPr>
      <w:r w:rsidDel="00000000" w:rsidR="00000000" w:rsidRPr="00000000">
        <w:rPr>
          <w:rtl w:val="0"/>
        </w:rPr>
        <w:t xml:space="preserve">NOTE: You may enter as many goats as you want in each class.  Animals will be vet checked. You must provide your own bedding. Each youth is responsible for cleaning out their own pens after the show.  </w:t>
      </w:r>
      <w:r w:rsidDel="00000000" w:rsidR="00000000" w:rsidRPr="00000000">
        <w:rPr>
          <w:rtl w:val="0"/>
        </w:rPr>
      </w:r>
    </w:p>
    <w:p w:rsidR="00000000" w:rsidDel="00000000" w:rsidP="00000000" w:rsidRDefault="00000000" w:rsidRPr="00000000" w14:paraId="00000062">
      <w:pPr>
        <w:jc w:val="center"/>
        <w:rPr>
          <w:b w:val="1"/>
          <w:bCs w:val="1"/>
          <w:sz w:val="32"/>
          <w:szCs w:val="32"/>
        </w:rPr>
      </w:pPr>
      <w:r w:rsidDel="00000000" w:rsidR="00000000" w:rsidRPr="00000000">
        <w:rPr>
          <w:b w:val="1"/>
          <w:bCs w:val="1"/>
          <w:sz w:val="32"/>
          <w:szCs w:val="32"/>
          <w:rtl w:val="0"/>
        </w:rPr>
        <w:t xml:space="preserve">“Best of the Midwest” MDGA Youth Show</w:t>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114300</wp:posOffset>
            </wp:positionV>
            <wp:extent cx="1347107" cy="1414463"/>
            <wp:effectExtent b="0" l="0" r="0" t="0"/>
            <wp:wrapSquare wrapText="bothSides" distB="114300" distT="114300" distL="114300" distR="114300"/>
            <wp:docPr id="10" name="image1.jpg"/>
            <a:graphic>
              <a:graphicData uri="http://schemas.openxmlformats.org/drawingml/2006/picture">
                <pic:pic>
                  <pic:nvPicPr>
                    <pic:cNvPr id="0" name="image1.jpg"/>
                    <pic:cNvPicPr preferRelativeResize="0"/>
                  </pic:nvPicPr>
                  <pic:blipFill>
                    <a:blip r:embed="rId7"/>
                    <a:srcRect b="7650" l="8963" r="6510" t="5464"/>
                    <a:stretch>
                      <a:fillRect/>
                    </a:stretch>
                  </pic:blipFill>
                  <pic:spPr>
                    <a:xfrm>
                      <a:off x="0" y="0"/>
                      <a:ext cx="1347107" cy="1414463"/>
                    </a:xfrm>
                    <a:prstGeom prst="rect"/>
                    <a:ln/>
                  </pic:spPr>
                </pic:pic>
              </a:graphicData>
            </a:graphic>
          </wp:anchor>
        </w:drawing>
      </w:r>
    </w:p>
    <w:p w:rsidR="00000000" w:rsidDel="00000000" w:rsidP="00000000" w:rsidRDefault="00000000" w:rsidRPr="00000000" w14:paraId="00000063">
      <w:pPr>
        <w:jc w:val="center"/>
        <w:rPr>
          <w:b w:val="1"/>
          <w:bCs w:val="1"/>
          <w:sz w:val="28"/>
          <w:szCs w:val="28"/>
        </w:rPr>
      </w:pPr>
      <w:r w:rsidDel="00000000" w:rsidR="00000000" w:rsidRPr="00000000">
        <w:rPr>
          <w:b w:val="1"/>
          <w:bCs w:val="1"/>
          <w:sz w:val="28"/>
          <w:szCs w:val="28"/>
          <w:rtl w:val="0"/>
        </w:rPr>
        <w:t xml:space="preserve">Fillmore County Fairgrounds</w:t>
      </w:r>
    </w:p>
    <w:p w:rsidR="00000000" w:rsidDel="00000000" w:rsidP="00000000" w:rsidRDefault="00000000" w:rsidRPr="00000000" w14:paraId="00000064">
      <w:pPr>
        <w:jc w:val="center"/>
        <w:rPr>
          <w:b w:val="1"/>
          <w:bCs w:val="1"/>
          <w:sz w:val="28"/>
          <w:szCs w:val="28"/>
        </w:rPr>
      </w:pPr>
      <w:r w:rsidDel="00000000" w:rsidR="00000000" w:rsidRPr="00000000">
        <w:rPr>
          <w:b w:val="1"/>
          <w:bCs w:val="1"/>
          <w:rtl w:val="0"/>
        </w:rPr>
        <w:t xml:space="preserve">413 East Fillmore Street,  Preston, MN </w:t>
      </w:r>
      <w:r w:rsidDel="00000000" w:rsidR="00000000" w:rsidRPr="00000000">
        <w:rPr>
          <w:rtl w:val="0"/>
        </w:rPr>
      </w:r>
    </w:p>
    <w:p w:rsidR="00000000" w:rsidDel="00000000" w:rsidP="00000000" w:rsidRDefault="00000000" w:rsidRPr="00000000" w14:paraId="00000065">
      <w:pPr>
        <w:jc w:val="center"/>
        <w:rPr>
          <w:b w:val="1"/>
          <w:bCs w:val="1"/>
          <w:sz w:val="28"/>
          <w:szCs w:val="28"/>
        </w:rPr>
      </w:pPr>
      <w:r w:rsidDel="00000000" w:rsidR="00000000" w:rsidRPr="00000000">
        <w:rPr>
          <w:b w:val="1"/>
          <w:bCs w:val="1"/>
          <w:sz w:val="28"/>
          <w:szCs w:val="28"/>
          <w:rtl w:val="0"/>
        </w:rPr>
        <w:t xml:space="preserve">Saturday, May 30th, 2026</w:t>
      </w:r>
    </w:p>
    <w:p w:rsidR="00000000" w:rsidDel="00000000" w:rsidP="00000000" w:rsidRDefault="00000000" w:rsidRPr="00000000" w14:paraId="00000066">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67">
      <w:pPr>
        <w:spacing w:line="360" w:lineRule="auto"/>
        <w:rPr>
          <w:b w:val="1"/>
          <w:bCs w:val="1"/>
          <w:color w:val="000000"/>
          <w:highlight w:val="white"/>
        </w:rPr>
      </w:pPr>
      <w:r w:rsidDel="00000000" w:rsidR="00000000" w:rsidRPr="00000000">
        <w:rPr>
          <w:b w:val="1"/>
          <w:bCs w:val="1"/>
          <w:sz w:val="28"/>
          <w:szCs w:val="28"/>
          <w:rtl w:val="0"/>
        </w:rPr>
        <w:t xml:space="preserve">Online Entry is encouraged! </w:t>
      </w:r>
      <w:hyperlink r:id="rId10">
        <w:r w:rsidDel="00000000" w:rsidR="00000000" w:rsidRPr="00000000">
          <w:rPr>
            <w:b w:val="1"/>
            <w:bCs w:val="1"/>
            <w:color w:val="1155cc"/>
            <w:highlight w:val="white"/>
            <w:u w:val="single"/>
            <w:rtl w:val="0"/>
          </w:rPr>
          <w:t xml:space="preserve">https://showman.app/shows#/2026-best-of-the-midwest---mdga-state-show-8363</w:t>
        </w:r>
      </w:hyperlink>
      <w:r w:rsidDel="00000000" w:rsidR="00000000" w:rsidRPr="00000000">
        <w:rPr>
          <w:rtl w:val="0"/>
        </w:rPr>
      </w:r>
    </w:p>
    <w:p w:rsidR="00000000" w:rsidDel="00000000" w:rsidP="00000000" w:rsidRDefault="00000000" w:rsidRPr="00000000" w14:paraId="00000068">
      <w:pPr>
        <w:spacing w:line="360" w:lineRule="auto"/>
        <w:rPr>
          <w:sz w:val="28"/>
          <w:szCs w:val="28"/>
        </w:rPr>
      </w:pPr>
      <w:r w:rsidDel="00000000" w:rsidR="00000000" w:rsidRPr="00000000">
        <w:rPr>
          <w:sz w:val="28"/>
          <w:szCs w:val="28"/>
          <w:rtl w:val="0"/>
        </w:rPr>
        <w:t xml:space="preserve">Exhibitor/Family Names: ___________________________ County: _______________</w:t>
      </w:r>
    </w:p>
    <w:p w:rsidR="00000000" w:rsidDel="00000000" w:rsidP="00000000" w:rsidRDefault="00000000" w:rsidRPr="00000000" w14:paraId="00000069">
      <w:pPr>
        <w:spacing w:line="360" w:lineRule="auto"/>
        <w:ind w:left="-5" w:right="167" w:hanging="10"/>
        <w:rPr>
          <w:color w:val="000000"/>
          <w:sz w:val="28"/>
          <w:szCs w:val="28"/>
        </w:rPr>
      </w:pPr>
      <w:r w:rsidDel="00000000" w:rsidR="00000000" w:rsidRPr="00000000">
        <w:rPr>
          <w:color w:val="000000"/>
          <w:sz w:val="28"/>
          <w:szCs w:val="28"/>
          <w:rtl w:val="0"/>
        </w:rPr>
        <w:t xml:space="preserve">Scrapie Premise ID:_______________   Phone Number: ______________________</w:t>
      </w:r>
    </w:p>
    <w:p w:rsidR="00000000" w:rsidDel="00000000" w:rsidP="00000000" w:rsidRDefault="00000000" w:rsidRPr="00000000" w14:paraId="0000006A">
      <w:pPr>
        <w:spacing w:line="360" w:lineRule="auto"/>
        <w:ind w:left="-5" w:right="167" w:hanging="10"/>
        <w:rPr>
          <w:color w:val="000000"/>
          <w:sz w:val="28"/>
          <w:szCs w:val="28"/>
        </w:rPr>
      </w:pPr>
      <w:r w:rsidDel="00000000" w:rsidR="00000000" w:rsidRPr="00000000">
        <w:rPr>
          <w:color w:val="000000"/>
          <w:sz w:val="28"/>
          <w:szCs w:val="28"/>
          <w:rtl w:val="0"/>
        </w:rPr>
        <w:t xml:space="preserve">Address: ____________________________________________________________</w:t>
      </w:r>
    </w:p>
    <w:p w:rsidR="00000000" w:rsidDel="00000000" w:rsidP="00000000" w:rsidRDefault="00000000" w:rsidRPr="00000000" w14:paraId="0000006B">
      <w:pPr>
        <w:spacing w:line="360" w:lineRule="auto"/>
        <w:rPr>
          <w:sz w:val="28"/>
          <w:szCs w:val="28"/>
        </w:rPr>
      </w:pPr>
      <w:r w:rsidDel="00000000" w:rsidR="00000000" w:rsidRPr="00000000">
        <w:rPr>
          <w:color w:val="000000"/>
          <w:sz w:val="28"/>
          <w:szCs w:val="28"/>
          <w:rtl w:val="0"/>
        </w:rPr>
        <w:t xml:space="preserve">Email Address ________________________________________________________</w:t>
      </w:r>
      <w:r w:rsidDel="00000000" w:rsidR="00000000" w:rsidRPr="00000000">
        <w:rPr>
          <w:rtl w:val="0"/>
        </w:rPr>
      </w:r>
    </w:p>
    <w:p w:rsidR="00000000" w:rsidDel="00000000" w:rsidP="00000000" w:rsidRDefault="00000000" w:rsidRPr="00000000" w14:paraId="0000006C">
      <w:pPr>
        <w:rPr>
          <w:sz w:val="28"/>
          <w:szCs w:val="28"/>
        </w:rPr>
      </w:pPr>
      <w:r w:rsidDel="00000000" w:rsidR="00000000" w:rsidRPr="00000000">
        <w:rPr>
          <w:sz w:val="28"/>
          <w:szCs w:val="28"/>
          <w:rtl w:val="0"/>
        </w:rPr>
        <w:t xml:space="preserve">Pre-registration entered online by 9 PM CST on May 25</w:t>
      </w:r>
      <w:r w:rsidDel="00000000" w:rsidR="00000000" w:rsidRPr="00000000">
        <w:rPr>
          <w:sz w:val="28"/>
          <w:szCs w:val="28"/>
          <w:vertAlign w:val="superscript"/>
          <w:rtl w:val="0"/>
        </w:rPr>
        <w:t xml:space="preserve">th </w:t>
      </w:r>
      <w:r w:rsidDel="00000000" w:rsidR="00000000" w:rsidRPr="00000000">
        <w:rPr>
          <w:sz w:val="28"/>
          <w:szCs w:val="28"/>
          <w:rtl w:val="0"/>
        </w:rPr>
        <w:t xml:space="preserve">or postmarked by May 15</w:t>
      </w:r>
      <w:r w:rsidDel="00000000" w:rsidR="00000000" w:rsidRPr="00000000">
        <w:rPr>
          <w:sz w:val="28"/>
          <w:szCs w:val="28"/>
          <w:vertAlign w:val="superscript"/>
          <w:rtl w:val="0"/>
        </w:rPr>
        <w:t xml:space="preserve">th</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(When</w:t>
      </w:r>
      <w:r w:rsidDel="00000000" w:rsidR="00000000" w:rsidRPr="00000000">
        <w:rPr>
          <w:rtl w:val="0"/>
        </w:rPr>
        <w:t xml:space="preserve"> reserving pens, only reserve for animals. There will be ample space for tack and storage.)</w:t>
      </w:r>
    </w:p>
    <w:p w:rsidR="00000000" w:rsidDel="00000000" w:rsidP="00000000" w:rsidRDefault="00000000" w:rsidRPr="00000000" w14:paraId="0000006E">
      <w:pPr>
        <w:rPr>
          <w:sz w:val="20"/>
          <w:szCs w:val="20"/>
        </w:rPr>
      </w:pPr>
      <w:r w:rsidDel="00000000" w:rsidR="00000000" w:rsidRPr="00000000">
        <w:rPr>
          <w:rtl w:val="0"/>
        </w:rPr>
      </w:r>
    </w:p>
    <w:tbl>
      <w:tblPr>
        <w:tblStyle w:val="Table2"/>
        <w:tblW w:w="10687.0" w:type="dxa"/>
        <w:jc w:val="left"/>
        <w:tblInd w:w="108.0" w:type="dxa"/>
        <w:tblBorders>
          <w:top w:color="aeaaaa" w:space="0" w:sz="4" w:val="single"/>
          <w:left w:color="aeaaaa" w:space="0" w:sz="4" w:val="single"/>
          <w:bottom w:color="aeaaaa" w:space="0" w:sz="4" w:val="single"/>
          <w:right w:color="aeaaaa" w:space="0" w:sz="4" w:val="single"/>
          <w:insideH w:color="aeaaaa" w:space="0" w:sz="4" w:val="single"/>
          <w:insideV w:color="aeaaaa" w:space="0" w:sz="4" w:val="single"/>
        </w:tblBorders>
        <w:tblLayout w:type="fixed"/>
        <w:tblLook w:val="0000"/>
      </w:tblPr>
      <w:tblGrid>
        <w:gridCol w:w="2354"/>
        <w:gridCol w:w="2213"/>
        <w:gridCol w:w="843"/>
        <w:gridCol w:w="5277"/>
        <w:tblGridChange w:id="0">
          <w:tblGrid>
            <w:gridCol w:w="2354"/>
            <w:gridCol w:w="2213"/>
            <w:gridCol w:w="843"/>
            <w:gridCol w:w="5277"/>
          </w:tblGrid>
        </w:tblGridChange>
      </w:tblGrid>
      <w:tr>
        <w:trPr>
          <w:cantSplit w:val="0"/>
          <w:tblHeader w:val="0"/>
        </w:trPr>
        <w:tc>
          <w:tcPr/>
          <w:p w:rsidR="00000000" w:rsidDel="00000000" w:rsidP="00000000" w:rsidRDefault="00000000" w:rsidRPr="00000000" w14:paraId="0000006F">
            <w:pPr>
              <w:rPr/>
            </w:pPr>
            <w:r w:rsidDel="00000000" w:rsidR="00000000" w:rsidRPr="00000000">
              <w:rPr>
                <w:rtl w:val="0"/>
              </w:rPr>
              <w:t xml:space="preserve">Item</w:t>
            </w:r>
          </w:p>
        </w:tc>
        <w:tc>
          <w:tcPr/>
          <w:p w:rsidR="00000000" w:rsidDel="00000000" w:rsidP="00000000" w:rsidRDefault="00000000" w:rsidRPr="00000000" w14:paraId="00000070">
            <w:pPr>
              <w:jc w:val="right"/>
              <w:rPr/>
            </w:pPr>
            <w:r w:rsidDel="00000000" w:rsidR="00000000" w:rsidRPr="00000000">
              <w:rPr>
                <w:rtl w:val="0"/>
              </w:rPr>
              <w:t xml:space="preserve">Number </w:t>
            </w:r>
          </w:p>
        </w:tc>
        <w:tc>
          <w:tcPr/>
          <w:p w:rsidR="00000000" w:rsidDel="00000000" w:rsidP="00000000" w:rsidRDefault="00000000" w:rsidRPr="00000000" w14:paraId="00000071">
            <w:pPr>
              <w:rPr/>
            </w:pPr>
            <w:r w:rsidDel="00000000" w:rsidR="00000000" w:rsidRPr="00000000">
              <w:rPr>
                <w:rtl w:val="0"/>
              </w:rPr>
              <w:t xml:space="preserve">Cost</w:t>
            </w:r>
          </w:p>
        </w:tc>
        <w:tc>
          <w:tcPr/>
          <w:p w:rsidR="00000000" w:rsidDel="00000000" w:rsidP="00000000" w:rsidRDefault="00000000" w:rsidRPr="00000000" w14:paraId="00000072">
            <w:pPr>
              <w:rPr/>
            </w:pPr>
            <w:r w:rsidDel="00000000" w:rsidR="00000000" w:rsidRPr="00000000">
              <w:rPr>
                <w:rtl w:val="0"/>
              </w:rPr>
              <w:t xml:space="preserve">Total</w:t>
            </w:r>
          </w:p>
        </w:tc>
      </w:tr>
      <w:tr>
        <w:trPr>
          <w:cantSplit w:val="0"/>
          <w:tblHeader w:val="0"/>
        </w:trPr>
        <w:tc>
          <w:tcPr/>
          <w:p w:rsidR="00000000" w:rsidDel="00000000" w:rsidP="00000000" w:rsidRDefault="00000000" w:rsidRPr="00000000" w14:paraId="00000073">
            <w:pPr>
              <w:rPr/>
            </w:pPr>
            <w:r w:rsidDel="00000000" w:rsidR="00000000" w:rsidRPr="00000000">
              <w:rPr>
                <w:rtl w:val="0"/>
              </w:rPr>
              <w:t xml:space="preserve"># Pens Needed </w:t>
            </w:r>
          </w:p>
        </w:tc>
        <w:tc>
          <w:tcPr/>
          <w:p w:rsidR="00000000" w:rsidDel="00000000" w:rsidP="00000000" w:rsidRDefault="00000000" w:rsidRPr="00000000" w14:paraId="00000074">
            <w:pPr>
              <w:jc w:val="right"/>
              <w:rPr/>
            </w:pPr>
            <w:r w:rsidDel="00000000" w:rsidR="00000000" w:rsidRPr="00000000">
              <w:rPr>
                <w:rtl w:val="0"/>
              </w:rPr>
              <w:t xml:space="preserve">x</w:t>
            </w:r>
          </w:p>
        </w:tc>
        <w:tc>
          <w:tcPr/>
          <w:p w:rsidR="00000000" w:rsidDel="00000000" w:rsidP="00000000" w:rsidRDefault="00000000" w:rsidRPr="00000000" w14:paraId="00000075">
            <w:pPr>
              <w:rPr/>
            </w:pPr>
            <w:r w:rsidDel="00000000" w:rsidR="00000000" w:rsidRPr="00000000">
              <w:rPr>
                <w:rtl w:val="0"/>
              </w:rPr>
              <w:t xml:space="preserve">$5</w:t>
            </w:r>
          </w:p>
        </w:tc>
        <w:tc>
          <w:tcPr/>
          <w:p w:rsidR="00000000" w:rsidDel="00000000" w:rsidP="00000000" w:rsidRDefault="00000000" w:rsidRPr="00000000" w14:paraId="00000076">
            <w:pPr>
              <w:rPr/>
            </w:pPr>
            <w:r w:rsidDel="00000000" w:rsidR="00000000" w:rsidRPr="00000000">
              <w:rPr>
                <w:rtl w:val="0"/>
              </w:rPr>
            </w:r>
          </w:p>
        </w:tc>
      </w:tr>
      <w:tr>
        <w:trPr>
          <w:cantSplit w:val="0"/>
          <w:tblHeader w:val="0"/>
        </w:trPr>
        <w:tc>
          <w:tcPr/>
          <w:p w:rsidR="00000000" w:rsidDel="00000000" w:rsidP="00000000" w:rsidRDefault="00000000" w:rsidRPr="00000000" w14:paraId="00000077">
            <w:pPr>
              <w:rPr/>
            </w:pPr>
            <w:r w:rsidDel="00000000" w:rsidR="00000000" w:rsidRPr="00000000">
              <w:rPr>
                <w:rtl w:val="0"/>
              </w:rPr>
              <w:t xml:space="preserve"># Goats Attending</w:t>
            </w:r>
          </w:p>
        </w:tc>
        <w:tc>
          <w:tcPr/>
          <w:p w:rsidR="00000000" w:rsidDel="00000000" w:rsidP="00000000" w:rsidRDefault="00000000" w:rsidRPr="00000000" w14:paraId="00000078">
            <w:pPr>
              <w:jc w:val="right"/>
              <w:rPr/>
            </w:pPr>
            <w:r w:rsidDel="00000000" w:rsidR="00000000" w:rsidRPr="00000000">
              <w:rPr>
                <w:rtl w:val="0"/>
              </w:rPr>
              <w:t xml:space="preserve">x</w:t>
            </w:r>
          </w:p>
        </w:tc>
        <w:tc>
          <w:tcPr/>
          <w:p w:rsidR="00000000" w:rsidDel="00000000" w:rsidP="00000000" w:rsidRDefault="00000000" w:rsidRPr="00000000" w14:paraId="00000079">
            <w:pPr>
              <w:rPr/>
            </w:pPr>
            <w:r w:rsidDel="00000000" w:rsidR="00000000" w:rsidRPr="00000000">
              <w:rPr>
                <w:rtl w:val="0"/>
              </w:rPr>
              <w:t xml:space="preserve">$4</w:t>
            </w:r>
          </w:p>
        </w:tc>
        <w:tc>
          <w:tcPr/>
          <w:p w:rsidR="00000000" w:rsidDel="00000000" w:rsidP="00000000" w:rsidRDefault="00000000" w:rsidRPr="00000000" w14:paraId="0000007A">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B">
            <w:pPr>
              <w:rPr/>
            </w:pPr>
            <w:r w:rsidDel="00000000" w:rsidR="00000000" w:rsidRPr="00000000">
              <w:rPr>
                <w:rtl w:val="0"/>
              </w:rPr>
              <w:t xml:space="preserve">Costume Class</w:t>
            </w:r>
          </w:p>
        </w:tc>
        <w:tc>
          <w:tcPr/>
          <w:p w:rsidR="00000000" w:rsidDel="00000000" w:rsidP="00000000" w:rsidRDefault="00000000" w:rsidRPr="00000000" w14:paraId="0000007D">
            <w:pPr>
              <w:rPr/>
            </w:pPr>
            <w:r w:rsidDel="00000000" w:rsidR="00000000" w:rsidRPr="00000000">
              <w:rPr>
                <w:rtl w:val="0"/>
              </w:rPr>
              <w:t xml:space="preserve">free</w:t>
            </w:r>
          </w:p>
        </w:tc>
        <w:tc>
          <w:tcPr/>
          <w:p w:rsidR="00000000" w:rsidDel="00000000" w:rsidP="00000000" w:rsidRDefault="00000000" w:rsidRPr="00000000" w14:paraId="0000007E">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F">
            <w:pPr>
              <w:rPr/>
            </w:pPr>
            <w:r w:rsidDel="00000000" w:rsidR="00000000" w:rsidRPr="00000000">
              <w:rPr>
                <w:rtl w:val="0"/>
              </w:rPr>
              <w:t xml:space="preserve">Showmanship Class</w:t>
            </w:r>
          </w:p>
        </w:tc>
        <w:tc>
          <w:tcPr/>
          <w:p w:rsidR="00000000" w:rsidDel="00000000" w:rsidP="00000000" w:rsidRDefault="00000000" w:rsidRPr="00000000" w14:paraId="00000081">
            <w:pPr>
              <w:rPr/>
            </w:pPr>
            <w:r w:rsidDel="00000000" w:rsidR="00000000" w:rsidRPr="00000000">
              <w:rPr>
                <w:rtl w:val="0"/>
              </w:rPr>
              <w:t xml:space="preserve">free</w:t>
            </w:r>
          </w:p>
        </w:tc>
        <w:tc>
          <w:tcPr/>
          <w:p w:rsidR="00000000" w:rsidDel="00000000" w:rsidP="00000000" w:rsidRDefault="00000000" w:rsidRPr="00000000" w14:paraId="00000082">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3">
            <w:pPr>
              <w:rPr/>
            </w:pPr>
            <w:r w:rsidDel="00000000" w:rsidR="00000000" w:rsidRPr="00000000">
              <w:rPr>
                <w:rtl w:val="0"/>
              </w:rPr>
              <w:t xml:space="preserve">Optional items: </w:t>
            </w:r>
          </w:p>
        </w:tc>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7">
            <w:pPr>
              <w:rPr/>
            </w:pPr>
            <w:r w:rsidDel="00000000" w:rsidR="00000000" w:rsidRPr="00000000">
              <w:rPr>
                <w:rtl w:val="0"/>
              </w:rPr>
              <w:t xml:space="preserve">          MDGA Membership</w:t>
            </w:r>
          </w:p>
        </w:tc>
        <w:tc>
          <w:tcPr/>
          <w:p w:rsidR="00000000" w:rsidDel="00000000" w:rsidP="00000000" w:rsidRDefault="00000000" w:rsidRPr="00000000" w14:paraId="00000089">
            <w:pPr>
              <w:rPr/>
            </w:pPr>
            <w:r w:rsidDel="00000000" w:rsidR="00000000" w:rsidRPr="00000000">
              <w:rPr>
                <w:rtl w:val="0"/>
              </w:rPr>
              <w:t xml:space="preserve">$20</w:t>
            </w:r>
          </w:p>
        </w:tc>
        <w:tc>
          <w:tcPr/>
          <w:p w:rsidR="00000000" w:rsidDel="00000000" w:rsidP="00000000" w:rsidRDefault="00000000" w:rsidRPr="00000000" w14:paraId="0000008A">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B">
            <w:pPr>
              <w:rPr/>
            </w:pPr>
            <w:r w:rsidDel="00000000" w:rsidR="00000000" w:rsidRPr="00000000">
              <w:rPr>
                <w:rtl w:val="0"/>
              </w:rPr>
              <w:t xml:space="preserve">          Farm Website listing in MDGA </w:t>
            </w:r>
          </w:p>
          <w:p w:rsidR="00000000" w:rsidDel="00000000" w:rsidP="00000000" w:rsidRDefault="00000000" w:rsidRPr="00000000" w14:paraId="0000008C">
            <w:pPr>
              <w:rPr/>
            </w:pPr>
            <w:r w:rsidDel="00000000" w:rsidR="00000000" w:rsidRPr="00000000">
              <w:rPr>
                <w:rtl w:val="0"/>
              </w:rPr>
              <w:t xml:space="preserve">          member directory </w:t>
            </w:r>
          </w:p>
          <w:p w:rsidR="00000000" w:rsidDel="00000000" w:rsidP="00000000" w:rsidRDefault="00000000" w:rsidRPr="00000000" w14:paraId="0000008D">
            <w:pPr>
              <w:rPr/>
            </w:pPr>
            <w:r w:rsidDel="00000000" w:rsidR="00000000" w:rsidRPr="00000000">
              <w:rPr>
                <w:sz w:val="18"/>
                <w:szCs w:val="18"/>
                <w:rtl w:val="0"/>
              </w:rPr>
              <w:t xml:space="preserve">             (active membership required)</w:t>
            </w: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t xml:space="preserve">$5</w:t>
            </w:r>
          </w:p>
        </w:tc>
        <w:tc>
          <w:tcPr/>
          <w:p w:rsidR="00000000" w:rsidDel="00000000" w:rsidP="00000000" w:rsidRDefault="00000000" w:rsidRPr="00000000" w14:paraId="00000090">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91">
            <w:pPr>
              <w:jc w:val="right"/>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pPr>
            <w:r w:rsidDel="00000000" w:rsidR="00000000" w:rsidRPr="00000000">
              <w:rPr>
                <w:rtl w:val="0"/>
              </w:rPr>
            </w:r>
          </w:p>
        </w:tc>
      </w:tr>
    </w:tbl>
    <w:p w:rsidR="00000000" w:rsidDel="00000000" w:rsidP="00000000" w:rsidRDefault="00000000" w:rsidRPr="00000000" w14:paraId="00000095">
      <w:pPr>
        <w:rPr>
          <w:sz w:val="20"/>
          <w:szCs w:val="20"/>
        </w:rPr>
      </w:pPr>
      <w:r w:rsidDel="00000000" w:rsidR="00000000" w:rsidRPr="00000000">
        <w:rPr>
          <w:rtl w:val="0"/>
        </w:rPr>
      </w:r>
    </w:p>
    <w:tbl>
      <w:tblPr>
        <w:tblStyle w:val="Table3"/>
        <w:tblpPr w:leftFromText="180" w:rightFromText="180" w:topFromText="180" w:bottomFromText="180" w:vertAnchor="text" w:horzAnchor="text" w:tblpX="-75" w:tblpY="62.607421875"/>
        <w:tblW w:w="1080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2"/>
        <w:gridCol w:w="1101"/>
        <w:gridCol w:w="1447"/>
        <w:gridCol w:w="3877"/>
        <w:gridCol w:w="1973"/>
        <w:tblGridChange w:id="0">
          <w:tblGrid>
            <w:gridCol w:w="2402"/>
            <w:gridCol w:w="1101"/>
            <w:gridCol w:w="1447"/>
            <w:gridCol w:w="3877"/>
            <w:gridCol w:w="1973"/>
          </w:tblGrid>
        </w:tblGridChange>
      </w:tblGrid>
      <w:tr>
        <w:trPr>
          <w:cantSplit w:val="0"/>
          <w:trHeight w:val="536.953125" w:hRule="atLeast"/>
          <w:tblHeader w:val="0"/>
        </w:trPr>
        <w:tc>
          <w:tcPr>
            <w:vAlign w:val="bottom"/>
          </w:tcPr>
          <w:p w:rsidR="00000000" w:rsidDel="00000000" w:rsidP="00000000" w:rsidRDefault="00000000" w:rsidRPr="00000000" w14:paraId="00000096">
            <w:pPr>
              <w:jc w:val="center"/>
              <w:rPr>
                <w:b w:val="1"/>
                <w:bCs w:val="1"/>
              </w:rPr>
            </w:pPr>
            <w:r w:rsidDel="00000000" w:rsidR="00000000" w:rsidRPr="00000000">
              <w:rPr>
                <w:b w:val="1"/>
                <w:bCs w:val="1"/>
                <w:rtl w:val="0"/>
              </w:rPr>
              <w:t xml:space="preserve">xhibitor</w:t>
            </w:r>
          </w:p>
        </w:tc>
        <w:tc>
          <w:tcPr>
            <w:vAlign w:val="bottom"/>
          </w:tcPr>
          <w:p w:rsidR="00000000" w:rsidDel="00000000" w:rsidP="00000000" w:rsidRDefault="00000000" w:rsidRPr="00000000" w14:paraId="00000097">
            <w:pPr>
              <w:jc w:val="center"/>
              <w:rPr>
                <w:b w:val="1"/>
                <w:bCs w:val="1"/>
              </w:rPr>
            </w:pPr>
            <w:r w:rsidDel="00000000" w:rsidR="00000000" w:rsidRPr="00000000">
              <w:rPr>
                <w:b w:val="1"/>
                <w:bCs w:val="1"/>
                <w:rtl w:val="0"/>
              </w:rPr>
              <w:t xml:space="preserve">Breed</w:t>
            </w:r>
          </w:p>
        </w:tc>
        <w:tc>
          <w:tcPr>
            <w:vAlign w:val="bottom"/>
          </w:tcPr>
          <w:p w:rsidR="00000000" w:rsidDel="00000000" w:rsidP="00000000" w:rsidRDefault="00000000" w:rsidRPr="00000000" w14:paraId="00000098">
            <w:pPr>
              <w:jc w:val="center"/>
              <w:rPr>
                <w:b w:val="1"/>
                <w:bCs w:val="1"/>
              </w:rPr>
            </w:pPr>
            <w:r w:rsidDel="00000000" w:rsidR="00000000" w:rsidRPr="00000000">
              <w:rPr>
                <w:b w:val="1"/>
                <w:bCs w:val="1"/>
                <w:rtl w:val="0"/>
              </w:rPr>
              <w:t xml:space="preserve">Class #</w:t>
            </w:r>
          </w:p>
        </w:tc>
        <w:tc>
          <w:tcPr>
            <w:vAlign w:val="bottom"/>
          </w:tcPr>
          <w:p w:rsidR="00000000" w:rsidDel="00000000" w:rsidP="00000000" w:rsidRDefault="00000000" w:rsidRPr="00000000" w14:paraId="00000099">
            <w:pPr>
              <w:jc w:val="center"/>
              <w:rPr>
                <w:b w:val="1"/>
                <w:bCs w:val="1"/>
              </w:rPr>
            </w:pPr>
            <w:r w:rsidDel="00000000" w:rsidR="00000000" w:rsidRPr="00000000">
              <w:rPr>
                <w:b w:val="1"/>
                <w:bCs w:val="1"/>
                <w:rtl w:val="0"/>
              </w:rPr>
              <w:t xml:space="preserve">Name of Goat </w:t>
            </w:r>
          </w:p>
        </w:tc>
        <w:tc>
          <w:tcPr>
            <w:vAlign w:val="bottom"/>
          </w:tcPr>
          <w:p w:rsidR="00000000" w:rsidDel="00000000" w:rsidP="00000000" w:rsidRDefault="00000000" w:rsidRPr="00000000" w14:paraId="0000009A">
            <w:pPr>
              <w:jc w:val="center"/>
              <w:rPr>
                <w:b w:val="1"/>
                <w:bCs w:val="1"/>
              </w:rPr>
            </w:pPr>
            <w:r w:rsidDel="00000000" w:rsidR="00000000" w:rsidRPr="00000000">
              <w:rPr>
                <w:b w:val="1"/>
                <w:bCs w:val="1"/>
                <w:rtl w:val="0"/>
              </w:rPr>
              <w:t xml:space="preserve">Birthdate of Goat</w:t>
            </w:r>
          </w:p>
        </w:tc>
      </w:tr>
      <w:tr>
        <w:trPr>
          <w:cantSplit w:val="0"/>
          <w:trHeight w:val="332" w:hRule="atLeast"/>
          <w:tblHeader w:val="0"/>
        </w:trPr>
        <w:tc>
          <w:tcPr>
            <w:vAlign w:val="center"/>
          </w:tcPr>
          <w:p w:rsidR="00000000" w:rsidDel="00000000" w:rsidP="00000000" w:rsidRDefault="00000000" w:rsidRPr="00000000" w14:paraId="0000009B">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09C">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09D">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09E">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09F">
            <w:pPr>
              <w:jc w:val="center"/>
              <w:rPr>
                <w:sz w:val="28"/>
                <w:szCs w:val="28"/>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A0">
            <w:pPr>
              <w:jc w:val="center"/>
              <w:rPr>
                <w:sz w:val="28"/>
                <w:szCs w:val="28"/>
              </w:rPr>
            </w:pPr>
            <w:r w:rsidDel="00000000" w:rsidR="00000000" w:rsidRPr="00000000">
              <w:rPr>
                <w:rtl w:val="0"/>
              </w:rPr>
            </w:r>
          </w:p>
        </w:tc>
        <w:tc>
          <w:tcPr/>
          <w:p w:rsidR="00000000" w:rsidDel="00000000" w:rsidP="00000000" w:rsidRDefault="00000000" w:rsidRPr="00000000" w14:paraId="000000A1">
            <w:pPr>
              <w:jc w:val="center"/>
              <w:rPr>
                <w:sz w:val="28"/>
                <w:szCs w:val="28"/>
              </w:rPr>
            </w:pPr>
            <w:r w:rsidDel="00000000" w:rsidR="00000000" w:rsidRPr="00000000">
              <w:rPr>
                <w:rtl w:val="0"/>
              </w:rPr>
            </w:r>
          </w:p>
        </w:tc>
        <w:tc>
          <w:tcPr/>
          <w:p w:rsidR="00000000" w:rsidDel="00000000" w:rsidP="00000000" w:rsidRDefault="00000000" w:rsidRPr="00000000" w14:paraId="000000A2">
            <w:pPr>
              <w:jc w:val="center"/>
              <w:rPr>
                <w:sz w:val="28"/>
                <w:szCs w:val="28"/>
              </w:rPr>
            </w:pPr>
            <w:r w:rsidDel="00000000" w:rsidR="00000000" w:rsidRPr="00000000">
              <w:rPr>
                <w:rtl w:val="0"/>
              </w:rPr>
            </w:r>
          </w:p>
        </w:tc>
        <w:tc>
          <w:tcPr/>
          <w:p w:rsidR="00000000" w:rsidDel="00000000" w:rsidP="00000000" w:rsidRDefault="00000000" w:rsidRPr="00000000" w14:paraId="000000A3">
            <w:pPr>
              <w:jc w:val="center"/>
              <w:rPr>
                <w:sz w:val="28"/>
                <w:szCs w:val="28"/>
              </w:rPr>
            </w:pPr>
            <w:r w:rsidDel="00000000" w:rsidR="00000000" w:rsidRPr="00000000">
              <w:rPr>
                <w:rtl w:val="0"/>
              </w:rPr>
            </w:r>
          </w:p>
        </w:tc>
        <w:tc>
          <w:tcPr/>
          <w:p w:rsidR="00000000" w:rsidDel="00000000" w:rsidP="00000000" w:rsidRDefault="00000000" w:rsidRPr="00000000" w14:paraId="000000A4">
            <w:pPr>
              <w:jc w:val="center"/>
              <w:rPr>
                <w:sz w:val="28"/>
                <w:szCs w:val="28"/>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A5">
            <w:pPr>
              <w:jc w:val="center"/>
              <w:rPr>
                <w:sz w:val="28"/>
                <w:szCs w:val="28"/>
              </w:rPr>
            </w:pPr>
            <w:r w:rsidDel="00000000" w:rsidR="00000000" w:rsidRPr="00000000">
              <w:rPr>
                <w:rtl w:val="0"/>
              </w:rPr>
            </w:r>
          </w:p>
        </w:tc>
        <w:tc>
          <w:tcPr/>
          <w:p w:rsidR="00000000" w:rsidDel="00000000" w:rsidP="00000000" w:rsidRDefault="00000000" w:rsidRPr="00000000" w14:paraId="000000A6">
            <w:pPr>
              <w:jc w:val="center"/>
              <w:rPr>
                <w:sz w:val="28"/>
                <w:szCs w:val="28"/>
              </w:rPr>
            </w:pPr>
            <w:r w:rsidDel="00000000" w:rsidR="00000000" w:rsidRPr="00000000">
              <w:rPr>
                <w:rtl w:val="0"/>
              </w:rPr>
            </w:r>
          </w:p>
        </w:tc>
        <w:tc>
          <w:tcPr/>
          <w:p w:rsidR="00000000" w:rsidDel="00000000" w:rsidP="00000000" w:rsidRDefault="00000000" w:rsidRPr="00000000" w14:paraId="000000A7">
            <w:pPr>
              <w:jc w:val="center"/>
              <w:rPr>
                <w:sz w:val="28"/>
                <w:szCs w:val="28"/>
              </w:rPr>
            </w:pPr>
            <w:r w:rsidDel="00000000" w:rsidR="00000000" w:rsidRPr="00000000">
              <w:rPr>
                <w:rtl w:val="0"/>
              </w:rPr>
            </w:r>
          </w:p>
        </w:tc>
        <w:tc>
          <w:tcPr/>
          <w:p w:rsidR="00000000" w:rsidDel="00000000" w:rsidP="00000000" w:rsidRDefault="00000000" w:rsidRPr="00000000" w14:paraId="000000A8">
            <w:pPr>
              <w:jc w:val="center"/>
              <w:rPr>
                <w:sz w:val="28"/>
                <w:szCs w:val="28"/>
              </w:rPr>
            </w:pPr>
            <w:r w:rsidDel="00000000" w:rsidR="00000000" w:rsidRPr="00000000">
              <w:rPr>
                <w:rtl w:val="0"/>
              </w:rPr>
            </w:r>
          </w:p>
        </w:tc>
        <w:tc>
          <w:tcPr/>
          <w:p w:rsidR="00000000" w:rsidDel="00000000" w:rsidP="00000000" w:rsidRDefault="00000000" w:rsidRPr="00000000" w14:paraId="000000A9">
            <w:pPr>
              <w:jc w:val="center"/>
              <w:rPr>
                <w:sz w:val="28"/>
                <w:szCs w:val="28"/>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AA">
            <w:pPr>
              <w:jc w:val="center"/>
              <w:rPr>
                <w:sz w:val="28"/>
                <w:szCs w:val="28"/>
              </w:rPr>
            </w:pPr>
            <w:r w:rsidDel="00000000" w:rsidR="00000000" w:rsidRPr="00000000">
              <w:rPr>
                <w:rtl w:val="0"/>
              </w:rPr>
            </w:r>
          </w:p>
        </w:tc>
        <w:tc>
          <w:tcPr/>
          <w:p w:rsidR="00000000" w:rsidDel="00000000" w:rsidP="00000000" w:rsidRDefault="00000000" w:rsidRPr="00000000" w14:paraId="000000AB">
            <w:pPr>
              <w:jc w:val="center"/>
              <w:rPr>
                <w:sz w:val="28"/>
                <w:szCs w:val="28"/>
              </w:rPr>
            </w:pPr>
            <w:r w:rsidDel="00000000" w:rsidR="00000000" w:rsidRPr="00000000">
              <w:rPr>
                <w:rtl w:val="0"/>
              </w:rPr>
            </w:r>
          </w:p>
        </w:tc>
        <w:tc>
          <w:tcPr/>
          <w:p w:rsidR="00000000" w:rsidDel="00000000" w:rsidP="00000000" w:rsidRDefault="00000000" w:rsidRPr="00000000" w14:paraId="000000AC">
            <w:pPr>
              <w:jc w:val="center"/>
              <w:rPr>
                <w:sz w:val="28"/>
                <w:szCs w:val="28"/>
              </w:rPr>
            </w:pPr>
            <w:r w:rsidDel="00000000" w:rsidR="00000000" w:rsidRPr="00000000">
              <w:rPr>
                <w:rtl w:val="0"/>
              </w:rPr>
            </w:r>
          </w:p>
        </w:tc>
        <w:tc>
          <w:tcPr/>
          <w:p w:rsidR="00000000" w:rsidDel="00000000" w:rsidP="00000000" w:rsidRDefault="00000000" w:rsidRPr="00000000" w14:paraId="000000AD">
            <w:pPr>
              <w:jc w:val="center"/>
              <w:rPr>
                <w:sz w:val="28"/>
                <w:szCs w:val="28"/>
              </w:rPr>
            </w:pPr>
            <w:r w:rsidDel="00000000" w:rsidR="00000000" w:rsidRPr="00000000">
              <w:rPr>
                <w:rtl w:val="0"/>
              </w:rPr>
            </w:r>
          </w:p>
        </w:tc>
        <w:tc>
          <w:tcPr/>
          <w:p w:rsidR="00000000" w:rsidDel="00000000" w:rsidP="00000000" w:rsidRDefault="00000000" w:rsidRPr="00000000" w14:paraId="000000AE">
            <w:pPr>
              <w:jc w:val="center"/>
              <w:rPr>
                <w:sz w:val="28"/>
                <w:szCs w:val="28"/>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AF">
            <w:pPr>
              <w:jc w:val="center"/>
              <w:rPr>
                <w:sz w:val="28"/>
                <w:szCs w:val="28"/>
              </w:rPr>
            </w:pPr>
            <w:r w:rsidDel="00000000" w:rsidR="00000000" w:rsidRPr="00000000">
              <w:rPr>
                <w:rtl w:val="0"/>
              </w:rPr>
            </w:r>
          </w:p>
        </w:tc>
        <w:tc>
          <w:tcPr/>
          <w:p w:rsidR="00000000" w:rsidDel="00000000" w:rsidP="00000000" w:rsidRDefault="00000000" w:rsidRPr="00000000" w14:paraId="000000B0">
            <w:pPr>
              <w:jc w:val="center"/>
              <w:rPr>
                <w:sz w:val="28"/>
                <w:szCs w:val="28"/>
              </w:rPr>
            </w:pPr>
            <w:r w:rsidDel="00000000" w:rsidR="00000000" w:rsidRPr="00000000">
              <w:rPr>
                <w:rtl w:val="0"/>
              </w:rPr>
            </w:r>
          </w:p>
        </w:tc>
        <w:tc>
          <w:tcPr/>
          <w:p w:rsidR="00000000" w:rsidDel="00000000" w:rsidP="00000000" w:rsidRDefault="00000000" w:rsidRPr="00000000" w14:paraId="000000B1">
            <w:pPr>
              <w:jc w:val="center"/>
              <w:rPr>
                <w:sz w:val="28"/>
                <w:szCs w:val="28"/>
              </w:rPr>
            </w:pPr>
            <w:r w:rsidDel="00000000" w:rsidR="00000000" w:rsidRPr="00000000">
              <w:rPr>
                <w:rtl w:val="0"/>
              </w:rPr>
            </w:r>
          </w:p>
        </w:tc>
        <w:tc>
          <w:tcPr/>
          <w:p w:rsidR="00000000" w:rsidDel="00000000" w:rsidP="00000000" w:rsidRDefault="00000000" w:rsidRPr="00000000" w14:paraId="000000B2">
            <w:pPr>
              <w:jc w:val="center"/>
              <w:rPr>
                <w:sz w:val="28"/>
                <w:szCs w:val="28"/>
              </w:rPr>
            </w:pPr>
            <w:r w:rsidDel="00000000" w:rsidR="00000000" w:rsidRPr="00000000">
              <w:rPr>
                <w:rtl w:val="0"/>
              </w:rPr>
            </w:r>
          </w:p>
        </w:tc>
        <w:tc>
          <w:tcPr/>
          <w:p w:rsidR="00000000" w:rsidDel="00000000" w:rsidP="00000000" w:rsidRDefault="00000000" w:rsidRPr="00000000" w14:paraId="000000B3">
            <w:pPr>
              <w:jc w:val="center"/>
              <w:rPr>
                <w:sz w:val="28"/>
                <w:szCs w:val="28"/>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B4">
            <w:pPr>
              <w:jc w:val="center"/>
              <w:rPr>
                <w:sz w:val="28"/>
                <w:szCs w:val="28"/>
              </w:rPr>
            </w:pPr>
            <w:r w:rsidDel="00000000" w:rsidR="00000000" w:rsidRPr="00000000">
              <w:rPr>
                <w:rtl w:val="0"/>
              </w:rPr>
            </w:r>
          </w:p>
        </w:tc>
        <w:tc>
          <w:tcPr/>
          <w:p w:rsidR="00000000" w:rsidDel="00000000" w:rsidP="00000000" w:rsidRDefault="00000000" w:rsidRPr="00000000" w14:paraId="000000B5">
            <w:pPr>
              <w:jc w:val="center"/>
              <w:rPr>
                <w:sz w:val="28"/>
                <w:szCs w:val="28"/>
              </w:rPr>
            </w:pPr>
            <w:r w:rsidDel="00000000" w:rsidR="00000000" w:rsidRPr="00000000">
              <w:rPr>
                <w:rtl w:val="0"/>
              </w:rPr>
            </w:r>
          </w:p>
        </w:tc>
        <w:tc>
          <w:tcPr/>
          <w:p w:rsidR="00000000" w:rsidDel="00000000" w:rsidP="00000000" w:rsidRDefault="00000000" w:rsidRPr="00000000" w14:paraId="000000B6">
            <w:pPr>
              <w:jc w:val="center"/>
              <w:rPr>
                <w:sz w:val="28"/>
                <w:szCs w:val="28"/>
              </w:rPr>
            </w:pPr>
            <w:r w:rsidDel="00000000" w:rsidR="00000000" w:rsidRPr="00000000">
              <w:rPr>
                <w:rtl w:val="0"/>
              </w:rPr>
            </w:r>
          </w:p>
        </w:tc>
        <w:tc>
          <w:tcPr/>
          <w:p w:rsidR="00000000" w:rsidDel="00000000" w:rsidP="00000000" w:rsidRDefault="00000000" w:rsidRPr="00000000" w14:paraId="000000B7">
            <w:pPr>
              <w:jc w:val="center"/>
              <w:rPr>
                <w:sz w:val="28"/>
                <w:szCs w:val="28"/>
              </w:rPr>
            </w:pPr>
            <w:r w:rsidDel="00000000" w:rsidR="00000000" w:rsidRPr="00000000">
              <w:rPr>
                <w:rtl w:val="0"/>
              </w:rPr>
            </w:r>
          </w:p>
        </w:tc>
        <w:tc>
          <w:tcPr/>
          <w:p w:rsidR="00000000" w:rsidDel="00000000" w:rsidP="00000000" w:rsidRDefault="00000000" w:rsidRPr="00000000" w14:paraId="000000B8">
            <w:pPr>
              <w:jc w:val="center"/>
              <w:rPr>
                <w:sz w:val="28"/>
                <w:szCs w:val="28"/>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B9">
            <w:pPr>
              <w:jc w:val="center"/>
              <w:rPr>
                <w:sz w:val="28"/>
                <w:szCs w:val="28"/>
              </w:rPr>
            </w:pPr>
            <w:r w:rsidDel="00000000" w:rsidR="00000000" w:rsidRPr="00000000">
              <w:rPr>
                <w:rtl w:val="0"/>
              </w:rPr>
            </w:r>
          </w:p>
        </w:tc>
        <w:tc>
          <w:tcPr/>
          <w:p w:rsidR="00000000" w:rsidDel="00000000" w:rsidP="00000000" w:rsidRDefault="00000000" w:rsidRPr="00000000" w14:paraId="000000BA">
            <w:pPr>
              <w:jc w:val="center"/>
              <w:rPr>
                <w:sz w:val="28"/>
                <w:szCs w:val="28"/>
              </w:rPr>
            </w:pPr>
            <w:r w:rsidDel="00000000" w:rsidR="00000000" w:rsidRPr="00000000">
              <w:rPr>
                <w:rtl w:val="0"/>
              </w:rPr>
            </w:r>
          </w:p>
        </w:tc>
        <w:tc>
          <w:tcPr/>
          <w:p w:rsidR="00000000" w:rsidDel="00000000" w:rsidP="00000000" w:rsidRDefault="00000000" w:rsidRPr="00000000" w14:paraId="000000BB">
            <w:pPr>
              <w:jc w:val="center"/>
              <w:rPr>
                <w:sz w:val="28"/>
                <w:szCs w:val="28"/>
              </w:rPr>
            </w:pPr>
            <w:r w:rsidDel="00000000" w:rsidR="00000000" w:rsidRPr="00000000">
              <w:rPr>
                <w:rtl w:val="0"/>
              </w:rPr>
            </w:r>
          </w:p>
        </w:tc>
        <w:tc>
          <w:tcPr/>
          <w:p w:rsidR="00000000" w:rsidDel="00000000" w:rsidP="00000000" w:rsidRDefault="00000000" w:rsidRPr="00000000" w14:paraId="000000BC">
            <w:pPr>
              <w:jc w:val="center"/>
              <w:rPr>
                <w:sz w:val="28"/>
                <w:szCs w:val="28"/>
              </w:rPr>
            </w:pPr>
            <w:r w:rsidDel="00000000" w:rsidR="00000000" w:rsidRPr="00000000">
              <w:rPr>
                <w:rtl w:val="0"/>
              </w:rPr>
            </w:r>
          </w:p>
        </w:tc>
        <w:tc>
          <w:tcPr/>
          <w:p w:rsidR="00000000" w:rsidDel="00000000" w:rsidP="00000000" w:rsidRDefault="00000000" w:rsidRPr="00000000" w14:paraId="000000BD">
            <w:pPr>
              <w:jc w:val="center"/>
              <w:rPr>
                <w:sz w:val="28"/>
                <w:szCs w:val="28"/>
              </w:rPr>
            </w:pPr>
            <w:r w:rsidDel="00000000" w:rsidR="00000000" w:rsidRPr="00000000">
              <w:rPr>
                <w:rtl w:val="0"/>
              </w:rPr>
            </w:r>
          </w:p>
        </w:tc>
      </w:tr>
      <w:tr>
        <w:trPr>
          <w:cantSplit w:val="0"/>
          <w:trHeight w:val="332" w:hRule="atLeast"/>
          <w:tblHeader w:val="0"/>
        </w:trPr>
        <w:tc>
          <w:tcPr/>
          <w:p w:rsidR="00000000" w:rsidDel="00000000" w:rsidP="00000000" w:rsidRDefault="00000000" w:rsidRPr="00000000" w14:paraId="000000BE">
            <w:pPr>
              <w:jc w:val="center"/>
              <w:rPr>
                <w:sz w:val="28"/>
                <w:szCs w:val="28"/>
              </w:rPr>
            </w:pPr>
            <w:r w:rsidDel="00000000" w:rsidR="00000000" w:rsidRPr="00000000">
              <w:rPr>
                <w:rtl w:val="0"/>
              </w:rPr>
            </w:r>
          </w:p>
        </w:tc>
        <w:tc>
          <w:tcPr/>
          <w:p w:rsidR="00000000" w:rsidDel="00000000" w:rsidP="00000000" w:rsidRDefault="00000000" w:rsidRPr="00000000" w14:paraId="000000BF">
            <w:pPr>
              <w:jc w:val="center"/>
              <w:rPr>
                <w:sz w:val="28"/>
                <w:szCs w:val="28"/>
              </w:rPr>
            </w:pPr>
            <w:r w:rsidDel="00000000" w:rsidR="00000000" w:rsidRPr="00000000">
              <w:rPr>
                <w:rtl w:val="0"/>
              </w:rPr>
            </w:r>
          </w:p>
        </w:tc>
        <w:tc>
          <w:tcPr/>
          <w:p w:rsidR="00000000" w:rsidDel="00000000" w:rsidP="00000000" w:rsidRDefault="00000000" w:rsidRPr="00000000" w14:paraId="000000C0">
            <w:pPr>
              <w:jc w:val="center"/>
              <w:rPr>
                <w:sz w:val="28"/>
                <w:szCs w:val="28"/>
              </w:rPr>
            </w:pPr>
            <w:r w:rsidDel="00000000" w:rsidR="00000000" w:rsidRPr="00000000">
              <w:rPr>
                <w:rtl w:val="0"/>
              </w:rPr>
            </w:r>
          </w:p>
        </w:tc>
        <w:tc>
          <w:tcPr/>
          <w:p w:rsidR="00000000" w:rsidDel="00000000" w:rsidP="00000000" w:rsidRDefault="00000000" w:rsidRPr="00000000" w14:paraId="000000C1">
            <w:pPr>
              <w:jc w:val="center"/>
              <w:rPr>
                <w:sz w:val="28"/>
                <w:szCs w:val="28"/>
              </w:rPr>
            </w:pPr>
            <w:r w:rsidDel="00000000" w:rsidR="00000000" w:rsidRPr="00000000">
              <w:rPr>
                <w:rtl w:val="0"/>
              </w:rPr>
            </w:r>
          </w:p>
        </w:tc>
        <w:tc>
          <w:tcPr/>
          <w:p w:rsidR="00000000" w:rsidDel="00000000" w:rsidP="00000000" w:rsidRDefault="00000000" w:rsidRPr="00000000" w14:paraId="000000C2">
            <w:pPr>
              <w:jc w:val="center"/>
              <w:rPr>
                <w:sz w:val="28"/>
                <w:szCs w:val="28"/>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C3">
            <w:pPr>
              <w:jc w:val="center"/>
              <w:rPr>
                <w:sz w:val="28"/>
                <w:szCs w:val="28"/>
              </w:rPr>
            </w:pPr>
            <w:r w:rsidDel="00000000" w:rsidR="00000000" w:rsidRPr="00000000">
              <w:rPr>
                <w:rtl w:val="0"/>
              </w:rPr>
            </w:r>
          </w:p>
        </w:tc>
        <w:tc>
          <w:tcPr/>
          <w:p w:rsidR="00000000" w:rsidDel="00000000" w:rsidP="00000000" w:rsidRDefault="00000000" w:rsidRPr="00000000" w14:paraId="000000C4">
            <w:pPr>
              <w:jc w:val="center"/>
              <w:rPr>
                <w:sz w:val="28"/>
                <w:szCs w:val="28"/>
              </w:rPr>
            </w:pPr>
            <w:r w:rsidDel="00000000" w:rsidR="00000000" w:rsidRPr="00000000">
              <w:rPr>
                <w:rtl w:val="0"/>
              </w:rPr>
            </w:r>
          </w:p>
        </w:tc>
        <w:tc>
          <w:tcPr/>
          <w:p w:rsidR="00000000" w:rsidDel="00000000" w:rsidP="00000000" w:rsidRDefault="00000000" w:rsidRPr="00000000" w14:paraId="000000C5">
            <w:pPr>
              <w:jc w:val="center"/>
              <w:rPr>
                <w:sz w:val="28"/>
                <w:szCs w:val="28"/>
              </w:rPr>
            </w:pPr>
            <w:r w:rsidDel="00000000" w:rsidR="00000000" w:rsidRPr="00000000">
              <w:rPr>
                <w:rtl w:val="0"/>
              </w:rPr>
            </w:r>
          </w:p>
        </w:tc>
        <w:tc>
          <w:tcPr/>
          <w:p w:rsidR="00000000" w:rsidDel="00000000" w:rsidP="00000000" w:rsidRDefault="00000000" w:rsidRPr="00000000" w14:paraId="000000C6">
            <w:pPr>
              <w:jc w:val="center"/>
              <w:rPr>
                <w:sz w:val="28"/>
                <w:szCs w:val="28"/>
              </w:rPr>
            </w:pPr>
            <w:r w:rsidDel="00000000" w:rsidR="00000000" w:rsidRPr="00000000">
              <w:rPr>
                <w:rtl w:val="0"/>
              </w:rPr>
            </w:r>
          </w:p>
        </w:tc>
        <w:tc>
          <w:tcPr/>
          <w:p w:rsidR="00000000" w:rsidDel="00000000" w:rsidP="00000000" w:rsidRDefault="00000000" w:rsidRPr="00000000" w14:paraId="000000C7">
            <w:pPr>
              <w:jc w:val="center"/>
              <w:rPr>
                <w:sz w:val="28"/>
                <w:szCs w:val="28"/>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C8">
            <w:pPr>
              <w:jc w:val="center"/>
              <w:rPr>
                <w:sz w:val="28"/>
                <w:szCs w:val="28"/>
              </w:rPr>
            </w:pPr>
            <w:r w:rsidDel="00000000" w:rsidR="00000000" w:rsidRPr="00000000">
              <w:rPr>
                <w:rtl w:val="0"/>
              </w:rPr>
            </w:r>
          </w:p>
        </w:tc>
        <w:tc>
          <w:tcPr/>
          <w:p w:rsidR="00000000" w:rsidDel="00000000" w:rsidP="00000000" w:rsidRDefault="00000000" w:rsidRPr="00000000" w14:paraId="000000C9">
            <w:pPr>
              <w:jc w:val="center"/>
              <w:rPr>
                <w:sz w:val="28"/>
                <w:szCs w:val="28"/>
              </w:rPr>
            </w:pPr>
            <w:r w:rsidDel="00000000" w:rsidR="00000000" w:rsidRPr="00000000">
              <w:rPr>
                <w:rtl w:val="0"/>
              </w:rPr>
            </w:r>
          </w:p>
        </w:tc>
        <w:tc>
          <w:tcPr/>
          <w:p w:rsidR="00000000" w:rsidDel="00000000" w:rsidP="00000000" w:rsidRDefault="00000000" w:rsidRPr="00000000" w14:paraId="000000CA">
            <w:pPr>
              <w:jc w:val="center"/>
              <w:rPr>
                <w:sz w:val="28"/>
                <w:szCs w:val="28"/>
              </w:rPr>
            </w:pPr>
            <w:r w:rsidDel="00000000" w:rsidR="00000000" w:rsidRPr="00000000">
              <w:rPr>
                <w:rtl w:val="0"/>
              </w:rPr>
            </w:r>
          </w:p>
        </w:tc>
        <w:tc>
          <w:tcPr/>
          <w:p w:rsidR="00000000" w:rsidDel="00000000" w:rsidP="00000000" w:rsidRDefault="00000000" w:rsidRPr="00000000" w14:paraId="000000CB">
            <w:pPr>
              <w:jc w:val="center"/>
              <w:rPr>
                <w:sz w:val="28"/>
                <w:szCs w:val="28"/>
              </w:rPr>
            </w:pPr>
            <w:r w:rsidDel="00000000" w:rsidR="00000000" w:rsidRPr="00000000">
              <w:rPr>
                <w:rtl w:val="0"/>
              </w:rPr>
            </w:r>
          </w:p>
        </w:tc>
        <w:tc>
          <w:tcPr/>
          <w:p w:rsidR="00000000" w:rsidDel="00000000" w:rsidP="00000000" w:rsidRDefault="00000000" w:rsidRPr="00000000" w14:paraId="000000CC">
            <w:pPr>
              <w:jc w:val="center"/>
              <w:rPr>
                <w:sz w:val="28"/>
                <w:szCs w:val="28"/>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CD">
            <w:pPr>
              <w:jc w:val="center"/>
              <w:rPr>
                <w:sz w:val="28"/>
                <w:szCs w:val="28"/>
              </w:rPr>
            </w:pPr>
            <w:r w:rsidDel="00000000" w:rsidR="00000000" w:rsidRPr="00000000">
              <w:rPr>
                <w:rtl w:val="0"/>
              </w:rPr>
            </w:r>
          </w:p>
        </w:tc>
        <w:tc>
          <w:tcPr/>
          <w:p w:rsidR="00000000" w:rsidDel="00000000" w:rsidP="00000000" w:rsidRDefault="00000000" w:rsidRPr="00000000" w14:paraId="000000CE">
            <w:pPr>
              <w:jc w:val="center"/>
              <w:rPr>
                <w:sz w:val="28"/>
                <w:szCs w:val="28"/>
              </w:rPr>
            </w:pPr>
            <w:r w:rsidDel="00000000" w:rsidR="00000000" w:rsidRPr="00000000">
              <w:rPr>
                <w:rtl w:val="0"/>
              </w:rPr>
            </w:r>
          </w:p>
        </w:tc>
        <w:tc>
          <w:tcPr/>
          <w:p w:rsidR="00000000" w:rsidDel="00000000" w:rsidP="00000000" w:rsidRDefault="00000000" w:rsidRPr="00000000" w14:paraId="000000CF">
            <w:pPr>
              <w:jc w:val="center"/>
              <w:rPr>
                <w:sz w:val="28"/>
                <w:szCs w:val="28"/>
              </w:rPr>
            </w:pPr>
            <w:r w:rsidDel="00000000" w:rsidR="00000000" w:rsidRPr="00000000">
              <w:rPr>
                <w:rtl w:val="0"/>
              </w:rPr>
            </w:r>
          </w:p>
        </w:tc>
        <w:tc>
          <w:tcPr/>
          <w:p w:rsidR="00000000" w:rsidDel="00000000" w:rsidP="00000000" w:rsidRDefault="00000000" w:rsidRPr="00000000" w14:paraId="000000D0">
            <w:pPr>
              <w:jc w:val="center"/>
              <w:rPr>
                <w:sz w:val="28"/>
                <w:szCs w:val="28"/>
              </w:rPr>
            </w:pPr>
            <w:r w:rsidDel="00000000" w:rsidR="00000000" w:rsidRPr="00000000">
              <w:rPr>
                <w:rtl w:val="0"/>
              </w:rPr>
            </w:r>
          </w:p>
        </w:tc>
        <w:tc>
          <w:tcPr/>
          <w:p w:rsidR="00000000" w:rsidDel="00000000" w:rsidP="00000000" w:rsidRDefault="00000000" w:rsidRPr="00000000" w14:paraId="000000D1">
            <w:pPr>
              <w:jc w:val="center"/>
              <w:rPr>
                <w:sz w:val="28"/>
                <w:szCs w:val="28"/>
              </w:rPr>
            </w:pPr>
            <w:r w:rsidDel="00000000" w:rsidR="00000000" w:rsidRPr="00000000">
              <w:rPr>
                <w:rtl w:val="0"/>
              </w:rPr>
            </w:r>
          </w:p>
        </w:tc>
      </w:tr>
    </w:tbl>
    <w:p w:rsidR="00000000" w:rsidDel="00000000" w:rsidP="00000000" w:rsidRDefault="00000000" w:rsidRPr="00000000" w14:paraId="000000D2">
      <w:pPr>
        <w:rPr/>
      </w:pPr>
      <w:r w:rsidDel="00000000" w:rsidR="00000000" w:rsidRPr="00000000">
        <w:rPr>
          <w:rtl w:val="0"/>
        </w:rPr>
        <w:t xml:space="preserve">Please indicate which exhibitor is entering which animal/class.  You may enter as many goats as you want in each class.  Make copies as needed.  </w:t>
      </w:r>
      <w:r w:rsidDel="00000000" w:rsidR="00000000" w:rsidRPr="00000000">
        <w:rPr>
          <w:rtl w:val="0"/>
        </w:rPr>
      </w:r>
    </w:p>
    <w:sectPr>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tblStylePr w:type="firstRow">
      <w:rPr>
        <w:b w:val="1"/>
      </w:rPr>
      <w:tblPr/>
      <w:tcPr>
        <w:tcBorders>
          <w:bottom w:color="c9c9c9" w:space="0" w:sz="12" w:val="single"/>
        </w:tcBorders>
      </w:tcPr>
    </w:tblStylePr>
    <w:tblStylePr w:type="lastRow">
      <w:rPr>
        <w:b w:val="1"/>
      </w:rPr>
      <w:tblPr/>
      <w:tcPr>
        <w:tcBorders>
          <w:top w:color="c9c9c9" w:space="0" w:sz="4" w:val="single"/>
        </w:tcBorders>
      </w:tcPr>
    </w:tblStylePr>
    <w:tblStylePr w:type="firstCol">
      <w:rPr>
        <w:b w:val="1"/>
      </w:rPr>
    </w:tblStylePr>
    <w:tblStylePr w:type="lastCol">
      <w:rPr>
        <w:b w:val="1"/>
      </w:rPr>
    </w:tblStyle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tblStylePr w:type="firstCol">
      <w:rPr>
        <w:b w:val="1"/>
        <w:bCs w:val="1"/>
      </w:rPr>
    </w:tblStylePr>
    <w:tblStylePr w:type="firstRow">
      <w:rPr>
        <w:b w:val="1"/>
        <w:bCs w:val="1"/>
      </w:rPr>
      <w:tcPr>
        <w:tcBorders>
          <w:bottom w:color="c9c9c9" w:space="0" w:sz="12" w:val="single"/>
        </w:tcBorders>
      </w:tcPr>
    </w:tblStylePr>
    <w:tblStylePr w:type="lastCol">
      <w:rPr>
        <w:b w:val="1"/>
        <w:bCs w:val="1"/>
      </w:rPr>
    </w:tblStylePr>
    <w:tblStylePr w:type="lastRow">
      <w:rPr>
        <w:b w:val="1"/>
        <w:bCs w:val="1"/>
      </w:rPr>
      <w:tcPr>
        <w:tcBorders>
          <w:top w:color="c9c9c9" w:space="0" w:sz="4" w:val="single"/>
        </w:tcBorders>
      </w:tc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firstCol">
      <w:rPr>
        <w:b w:val="1"/>
        <w:bCs w:val="1"/>
      </w:rPr>
    </w:tblStylePr>
    <w:tblStylePr w:type="firstRow">
      <w:rPr>
        <w:b w:val="1"/>
        <w:bCs w:val="1"/>
      </w:rPr>
      <w:tcPr>
        <w:tcBorders>
          <w:bottom w:color="c9c9c9" w:space="0" w:sz="12" w:val="single"/>
        </w:tcBorders>
      </w:tcPr>
    </w:tblStylePr>
    <w:tblStylePr w:type="lastCol">
      <w:rPr>
        <w:b w:val="1"/>
        <w:bCs w:val="1"/>
      </w:rPr>
    </w:tblStylePr>
    <w:tblStylePr w:type="lastRow">
      <w:rPr>
        <w:b w:val="1"/>
        <w:bCs w:val="1"/>
      </w:rPr>
      <w:tcPr>
        <w:tcBorders>
          <w:top w:color="c9c9c9" w:space="0" w:sz="4" w:val="single"/>
        </w:tcBorders>
      </w:tc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howman.app/shows#/2026-best-of-the-midwest---mdga-state-show-8363" TargetMode="External"/><Relationship Id="rId9" Type="http://schemas.openxmlformats.org/officeDocument/2006/relationships/hyperlink" Target="mailto:secretarymdga@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showman.app/shows#/2026-best-of-the-midwest---mdga-state-show-836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CFkV760QfYEhK1S6YtoZ1oe+DQ==">CgMxLjAyCGguZ2pkZ3hzMg5oLmQycDVqZ3ljNDg3cTIJaC4zMGowemxsOAByITFSVEZLaWFnQi1qM1QxTVg2ME5QeUhqWURhSHVma1BGOQ==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2025-11-04T01:57:00Z</dcterms:created>
</cp:coreProperties>
</file>